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DF550" w14:textId="32703185" w:rsidR="00E512F9" w:rsidRPr="000E6A2E" w:rsidRDefault="00E512F9" w:rsidP="000E6A2E">
      <w:pPr>
        <w:spacing w:after="0" w:line="259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cs-CZ"/>
        </w:rPr>
      </w:pPr>
      <w:r w:rsidRPr="000E6A2E">
        <w:rPr>
          <w:rFonts w:ascii="Arial" w:eastAsia="Times New Roman" w:hAnsi="Arial" w:cs="Arial"/>
          <w:b/>
          <w:bCs/>
          <w:sz w:val="24"/>
          <w:szCs w:val="24"/>
          <w:u w:val="single"/>
          <w:lang w:eastAsia="cs-CZ"/>
        </w:rPr>
        <w:t>Technická specifikace předmětu plnění</w:t>
      </w:r>
    </w:p>
    <w:p w14:paraId="05725609" w14:textId="77777777" w:rsidR="00E04F39" w:rsidRPr="00E04F39" w:rsidRDefault="00E04F39" w:rsidP="000E6A2E">
      <w:pPr>
        <w:spacing w:after="0" w:line="259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788E935" w14:textId="77777777" w:rsidR="00E512F9" w:rsidRPr="006B78DD" w:rsidRDefault="00E512F9" w:rsidP="006B78DD">
      <w:pPr>
        <w:spacing w:after="240" w:line="259" w:lineRule="auto"/>
        <w:ind w:left="284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6B78DD">
        <w:rPr>
          <w:rFonts w:ascii="Arial" w:eastAsia="Times New Roman" w:hAnsi="Arial" w:cs="Arial"/>
          <w:b/>
          <w:u w:val="single"/>
          <w:lang w:eastAsia="cs-CZ"/>
        </w:rPr>
        <w:t>Povinné parametry:</w:t>
      </w:r>
    </w:p>
    <w:p w14:paraId="41F20738" w14:textId="28C1B031" w:rsidR="00E512F9" w:rsidRPr="006B78DD" w:rsidRDefault="005260A9" w:rsidP="006B78DD">
      <w:pPr>
        <w:numPr>
          <w:ilvl w:val="0"/>
          <w:numId w:val="5"/>
        </w:numPr>
        <w:spacing w:before="120" w:line="259" w:lineRule="auto"/>
        <w:ind w:left="709" w:hanging="284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lang w:eastAsia="cs-CZ"/>
        </w:rPr>
        <w:t>Distribuce</w:t>
      </w:r>
      <w:r w:rsidR="00DE03C4">
        <w:rPr>
          <w:rFonts w:ascii="Arial" w:eastAsia="Times New Roman" w:hAnsi="Arial" w:cs="Arial"/>
          <w:b/>
          <w:lang w:eastAsia="cs-CZ"/>
        </w:rPr>
        <w:t xml:space="preserve"> </w:t>
      </w:r>
      <w:r w:rsidR="00BC27CD">
        <w:rPr>
          <w:rFonts w:ascii="Arial" w:eastAsia="Times New Roman" w:hAnsi="Arial" w:cs="Arial"/>
          <w:b/>
          <w:lang w:eastAsia="cs-CZ"/>
        </w:rPr>
        <w:t>měřicího nástroje</w:t>
      </w:r>
    </w:p>
    <w:p w14:paraId="7D0BC129" w14:textId="1A085DD4" w:rsidR="00E512F9" w:rsidRPr="00705124" w:rsidRDefault="00DF00D6" w:rsidP="0071766C">
      <w:pPr>
        <w:numPr>
          <w:ilvl w:val="1"/>
          <w:numId w:val="5"/>
        </w:numPr>
        <w:spacing w:after="120" w:line="259" w:lineRule="auto"/>
        <w:ind w:left="1134" w:hanging="708"/>
        <w:jc w:val="both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eastAsia="Times New Roman" w:hAnsi="Arial" w:cs="Arial"/>
          <w:lang w:eastAsia="cs-CZ"/>
        </w:rPr>
        <w:t>Vytvoření a umožnění jednoduché distribuce měřicího nástroje Y.1540</w:t>
      </w:r>
      <w:r w:rsidR="00425563">
        <w:rPr>
          <w:rFonts w:ascii="Arial" w:eastAsia="Times New Roman" w:hAnsi="Arial" w:cs="Arial"/>
          <w:lang w:eastAsia="cs-CZ"/>
        </w:rPr>
        <w:t>.</w:t>
      </w:r>
      <w:r w:rsidR="00A470C7">
        <w:rPr>
          <w:rFonts w:ascii="Arial" w:eastAsia="Times New Roman" w:hAnsi="Arial" w:cs="Arial"/>
          <w:lang w:eastAsia="cs-CZ"/>
        </w:rPr>
        <w:t xml:space="preserve"> Tato funkce může být přímo součástí měřicího </w:t>
      </w:r>
      <w:r w:rsidR="00B71C27">
        <w:rPr>
          <w:rFonts w:ascii="Arial" w:eastAsia="Times New Roman" w:hAnsi="Arial" w:cs="Arial"/>
          <w:lang w:eastAsia="cs-CZ"/>
        </w:rPr>
        <w:t xml:space="preserve">nástroje Y.1540 nebo může být </w:t>
      </w:r>
      <w:r w:rsidR="00F173BF">
        <w:rPr>
          <w:rFonts w:ascii="Arial" w:eastAsia="Times New Roman" w:hAnsi="Arial" w:cs="Arial"/>
          <w:lang w:eastAsia="cs-CZ"/>
        </w:rPr>
        <w:t xml:space="preserve">softwarovým doplňkem </w:t>
      </w:r>
      <w:r w:rsidR="00E50AB6">
        <w:rPr>
          <w:rFonts w:ascii="Arial" w:eastAsia="Times New Roman" w:hAnsi="Arial" w:cs="Arial"/>
          <w:lang w:eastAsia="cs-CZ"/>
        </w:rPr>
        <w:t xml:space="preserve">(dále jen „funkce“) </w:t>
      </w:r>
      <w:r w:rsidR="00DD2528">
        <w:rPr>
          <w:rFonts w:ascii="Arial" w:eastAsia="Times New Roman" w:hAnsi="Arial" w:cs="Arial"/>
          <w:lang w:eastAsia="cs-CZ"/>
        </w:rPr>
        <w:t>k měřicímu přístroji</w:t>
      </w:r>
      <w:r w:rsidR="00A470C7">
        <w:rPr>
          <w:rFonts w:ascii="Arial" w:eastAsia="Times New Roman" w:hAnsi="Arial" w:cs="Arial"/>
          <w:lang w:eastAsia="cs-CZ"/>
        </w:rPr>
        <w:t xml:space="preserve"> FT</w:t>
      </w:r>
      <w:r w:rsidR="00C10A07">
        <w:rPr>
          <w:rFonts w:ascii="Arial" w:eastAsia="Times New Roman" w:hAnsi="Arial" w:cs="Arial"/>
          <w:lang w:eastAsia="cs-CZ"/>
        </w:rPr>
        <w:t>B-1v2 Pro</w:t>
      </w:r>
      <w:r w:rsidR="00A672C0">
        <w:rPr>
          <w:rFonts w:ascii="Arial" w:eastAsia="Times New Roman" w:hAnsi="Arial" w:cs="Arial"/>
          <w:lang w:eastAsia="cs-CZ"/>
        </w:rPr>
        <w:t xml:space="preserve"> vybavený měřicí kartou </w:t>
      </w:r>
      <w:proofErr w:type="spellStart"/>
      <w:r w:rsidR="00A672C0">
        <w:rPr>
          <w:rFonts w:ascii="Arial" w:eastAsia="Times New Roman" w:hAnsi="Arial" w:cs="Arial"/>
          <w:lang w:eastAsia="cs-CZ"/>
        </w:rPr>
        <w:t>NetBlazer</w:t>
      </w:r>
      <w:proofErr w:type="spellEnd"/>
      <w:r w:rsidR="00A672C0">
        <w:rPr>
          <w:rFonts w:ascii="Arial" w:eastAsia="Times New Roman" w:hAnsi="Arial" w:cs="Arial"/>
          <w:lang w:eastAsia="cs-CZ"/>
        </w:rPr>
        <w:t xml:space="preserve"> </w:t>
      </w:r>
      <w:r w:rsidR="00973494">
        <w:rPr>
          <w:rFonts w:ascii="Arial" w:eastAsia="Times New Roman" w:hAnsi="Arial" w:cs="Arial"/>
          <w:lang w:eastAsia="cs-CZ"/>
        </w:rPr>
        <w:t>FTB-</w:t>
      </w:r>
      <w:r w:rsidR="00A672C0">
        <w:rPr>
          <w:rFonts w:ascii="Arial" w:eastAsia="Times New Roman" w:hAnsi="Arial" w:cs="Arial"/>
          <w:lang w:eastAsia="cs-CZ"/>
        </w:rPr>
        <w:t>870v2</w:t>
      </w:r>
      <w:r w:rsidR="00DD2528">
        <w:rPr>
          <w:rFonts w:ascii="Arial" w:eastAsia="Times New Roman" w:hAnsi="Arial" w:cs="Arial"/>
          <w:lang w:eastAsia="cs-CZ"/>
        </w:rPr>
        <w:t>.</w:t>
      </w:r>
    </w:p>
    <w:p w14:paraId="5706FD0E" w14:textId="5FD5C699" w:rsidR="00705124" w:rsidRPr="00543135" w:rsidRDefault="00AF089D" w:rsidP="0071766C">
      <w:pPr>
        <w:numPr>
          <w:ilvl w:val="1"/>
          <w:numId w:val="5"/>
        </w:numPr>
        <w:spacing w:after="120" w:line="259" w:lineRule="auto"/>
        <w:ind w:left="1134" w:hanging="708"/>
        <w:jc w:val="both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eastAsia="Times New Roman" w:hAnsi="Arial" w:cs="Arial"/>
          <w:lang w:eastAsia="cs-CZ"/>
        </w:rPr>
        <w:t>Funkce</w:t>
      </w:r>
      <w:r w:rsidR="00543135">
        <w:rPr>
          <w:rFonts w:ascii="Arial" w:eastAsia="Times New Roman" w:hAnsi="Arial" w:cs="Arial"/>
          <w:lang w:eastAsia="cs-CZ"/>
        </w:rPr>
        <w:t xml:space="preserve"> musí umožňovat stahování a instalaci měřicího nástroje Y.1540.</w:t>
      </w:r>
    </w:p>
    <w:p w14:paraId="2730CC33" w14:textId="1A1516C1" w:rsidR="00543135" w:rsidRPr="000E6A2E" w:rsidRDefault="00E50AB6" w:rsidP="0071766C">
      <w:pPr>
        <w:numPr>
          <w:ilvl w:val="1"/>
          <w:numId w:val="5"/>
        </w:numPr>
        <w:spacing w:after="120" w:line="259" w:lineRule="auto"/>
        <w:ind w:left="1134" w:hanging="708"/>
        <w:jc w:val="both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eastAsia="Times New Roman" w:hAnsi="Arial" w:cs="Arial"/>
          <w:lang w:eastAsia="cs-CZ"/>
        </w:rPr>
        <w:t>Součástí funkce musí</w:t>
      </w:r>
      <w:r w:rsidR="006A2B79">
        <w:rPr>
          <w:rFonts w:ascii="Arial" w:eastAsia="Times New Roman" w:hAnsi="Arial" w:cs="Arial"/>
          <w:lang w:eastAsia="cs-CZ"/>
        </w:rPr>
        <w:t xml:space="preserve"> </w:t>
      </w:r>
      <w:r w:rsidR="00DC7135">
        <w:rPr>
          <w:rFonts w:ascii="Arial" w:eastAsia="Times New Roman" w:hAnsi="Arial" w:cs="Arial"/>
          <w:lang w:eastAsia="cs-CZ"/>
        </w:rPr>
        <w:t xml:space="preserve">být </w:t>
      </w:r>
      <w:r w:rsidR="006A2B79">
        <w:rPr>
          <w:rFonts w:ascii="Arial" w:eastAsia="Times New Roman" w:hAnsi="Arial" w:cs="Arial"/>
          <w:lang w:eastAsia="cs-CZ"/>
        </w:rPr>
        <w:t>instalační průvodce měřicího nástroje Y.1540.</w:t>
      </w:r>
      <w:r>
        <w:rPr>
          <w:rFonts w:ascii="Arial" w:eastAsia="Times New Roman" w:hAnsi="Arial" w:cs="Arial"/>
          <w:lang w:eastAsia="cs-CZ"/>
        </w:rPr>
        <w:t xml:space="preserve"> </w:t>
      </w:r>
    </w:p>
    <w:p w14:paraId="204A9F38" w14:textId="0A396C8E" w:rsidR="00E512F9" w:rsidRPr="001F5B93" w:rsidRDefault="000306FC" w:rsidP="001F5B93">
      <w:pPr>
        <w:numPr>
          <w:ilvl w:val="0"/>
          <w:numId w:val="5"/>
        </w:numPr>
        <w:spacing w:before="240" w:line="259" w:lineRule="auto"/>
        <w:ind w:left="709" w:hanging="284"/>
        <w:rPr>
          <w:rFonts w:ascii="Arial" w:eastAsia="Times New Roman" w:hAnsi="Arial" w:cs="Arial"/>
          <w:b/>
          <w:lang w:eastAsia="cs-CZ"/>
        </w:rPr>
      </w:pPr>
      <w:bookmarkStart w:id="0" w:name="_Hlk129775377"/>
      <w:r>
        <w:rPr>
          <w:rFonts w:ascii="Arial" w:eastAsia="Times New Roman" w:hAnsi="Arial" w:cs="Arial"/>
          <w:b/>
          <w:lang w:eastAsia="cs-CZ"/>
        </w:rPr>
        <w:t xml:space="preserve">Modernizace </w:t>
      </w:r>
      <w:r w:rsidR="001D0F67">
        <w:rPr>
          <w:rFonts w:ascii="Arial" w:eastAsia="Times New Roman" w:hAnsi="Arial" w:cs="Arial"/>
          <w:b/>
          <w:lang w:eastAsia="cs-CZ"/>
        </w:rPr>
        <w:t>uživatelského rozhraní</w:t>
      </w:r>
      <w:r w:rsidR="00851629">
        <w:rPr>
          <w:rFonts w:ascii="Arial" w:eastAsia="Times New Roman" w:hAnsi="Arial" w:cs="Arial"/>
          <w:b/>
          <w:lang w:eastAsia="cs-CZ"/>
        </w:rPr>
        <w:t xml:space="preserve"> měřicího nástroje </w:t>
      </w:r>
    </w:p>
    <w:p w14:paraId="27420B91" w14:textId="6C9F118A" w:rsidR="00565793" w:rsidRPr="002B65A0" w:rsidRDefault="00573C8C" w:rsidP="00B34F19">
      <w:pPr>
        <w:numPr>
          <w:ilvl w:val="1"/>
          <w:numId w:val="5"/>
        </w:numPr>
        <w:spacing w:after="120" w:line="259" w:lineRule="auto"/>
        <w:ind w:left="1134" w:hanging="708"/>
        <w:rPr>
          <w:rFonts w:ascii="Arial" w:eastAsia="Times New Roman" w:hAnsi="Arial" w:cs="Arial"/>
          <w:u w:val="single"/>
          <w:lang w:eastAsia="cs-CZ"/>
        </w:rPr>
      </w:pPr>
      <w:bookmarkStart w:id="1" w:name="_Hlk129775390"/>
      <w:bookmarkEnd w:id="0"/>
      <w:r>
        <w:rPr>
          <w:rFonts w:ascii="Arial" w:eastAsia="Times New Roman" w:hAnsi="Arial" w:cs="Arial"/>
          <w:lang w:eastAsia="cs-CZ"/>
        </w:rPr>
        <w:t xml:space="preserve">Uživatelské </w:t>
      </w:r>
      <w:r w:rsidR="00471BF6">
        <w:rPr>
          <w:rFonts w:ascii="Arial" w:eastAsia="Times New Roman" w:hAnsi="Arial" w:cs="Arial"/>
          <w:lang w:eastAsia="cs-CZ"/>
        </w:rPr>
        <w:t xml:space="preserve">rozhraní měřicího nástroje musí být strukturováno minimálně </w:t>
      </w:r>
      <w:r w:rsidR="004C6408">
        <w:rPr>
          <w:rFonts w:ascii="Arial" w:eastAsia="Times New Roman" w:hAnsi="Arial" w:cs="Arial"/>
          <w:lang w:eastAsia="cs-CZ"/>
        </w:rPr>
        <w:t>do tří přehledných částí:</w:t>
      </w:r>
    </w:p>
    <w:p w14:paraId="2D70BFB0" w14:textId="46BF57AD" w:rsidR="002B65A0" w:rsidRPr="003F569B" w:rsidRDefault="00A0129D" w:rsidP="002B4911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eastAsia="Times New Roman" w:hAnsi="Arial" w:cs="Arial"/>
          <w:lang w:eastAsia="cs-CZ"/>
        </w:rPr>
        <w:t>Interface</w:t>
      </w:r>
    </w:p>
    <w:p w14:paraId="35936DAD" w14:textId="49714DE9" w:rsidR="003F569B" w:rsidRPr="003F569B" w:rsidRDefault="003F569B" w:rsidP="002B4911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u w:val="single"/>
          <w:lang w:eastAsia="cs-CZ"/>
        </w:rPr>
      </w:pPr>
      <w:proofErr w:type="spellStart"/>
      <w:r>
        <w:rPr>
          <w:rFonts w:ascii="Arial" w:eastAsia="Times New Roman" w:hAnsi="Arial" w:cs="Arial"/>
          <w:lang w:eastAsia="cs-CZ"/>
        </w:rPr>
        <w:t>Service</w:t>
      </w:r>
      <w:proofErr w:type="spellEnd"/>
    </w:p>
    <w:p w14:paraId="752ED924" w14:textId="0ACE7E32" w:rsidR="00934162" w:rsidRPr="00BA5434" w:rsidRDefault="003F569B" w:rsidP="00BA5434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u w:val="single"/>
          <w:lang w:eastAsia="cs-CZ"/>
        </w:rPr>
      </w:pPr>
      <w:proofErr w:type="spellStart"/>
      <w:r>
        <w:rPr>
          <w:rFonts w:ascii="Arial" w:eastAsia="Times New Roman" w:hAnsi="Arial" w:cs="Arial"/>
          <w:lang w:eastAsia="cs-CZ"/>
        </w:rPr>
        <w:t>Resu</w:t>
      </w:r>
      <w:r w:rsidR="00291F85">
        <w:rPr>
          <w:rFonts w:ascii="Arial" w:eastAsia="Times New Roman" w:hAnsi="Arial" w:cs="Arial"/>
          <w:lang w:eastAsia="cs-CZ"/>
        </w:rPr>
        <w:t>l</w:t>
      </w:r>
      <w:r w:rsidR="00BA5434">
        <w:rPr>
          <w:rFonts w:ascii="Arial" w:eastAsia="Times New Roman" w:hAnsi="Arial" w:cs="Arial"/>
          <w:lang w:eastAsia="cs-CZ"/>
        </w:rPr>
        <w:t>ts</w:t>
      </w:r>
      <w:proofErr w:type="spellEnd"/>
    </w:p>
    <w:p w14:paraId="118A8AFD" w14:textId="7E8A1584" w:rsidR="000A69B9" w:rsidRPr="00D54315" w:rsidRDefault="00D54315" w:rsidP="00B34F19">
      <w:pPr>
        <w:numPr>
          <w:ilvl w:val="1"/>
          <w:numId w:val="5"/>
        </w:numPr>
        <w:spacing w:after="120" w:line="259" w:lineRule="auto"/>
        <w:ind w:left="1134" w:hanging="708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eastAsia="Times New Roman" w:hAnsi="Arial" w:cs="Arial"/>
          <w:lang w:eastAsia="cs-CZ"/>
        </w:rPr>
        <w:t>Požadavky na část Interface:</w:t>
      </w:r>
    </w:p>
    <w:p w14:paraId="12686D94" w14:textId="06337913" w:rsidR="00D54315" w:rsidRDefault="005C35C0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 w:rsidRPr="005C35C0">
        <w:rPr>
          <w:rFonts w:ascii="Arial" w:eastAsia="Times New Roman" w:hAnsi="Arial" w:cs="Arial"/>
          <w:lang w:eastAsia="cs-CZ"/>
        </w:rPr>
        <w:t>Volba rozhraní –</w:t>
      </w:r>
      <w:r w:rsidR="00FF2DD9">
        <w:rPr>
          <w:rFonts w:ascii="Arial" w:eastAsia="Times New Roman" w:hAnsi="Arial" w:cs="Arial"/>
          <w:lang w:eastAsia="cs-CZ"/>
        </w:rPr>
        <w:t xml:space="preserve"> alespoň</w:t>
      </w:r>
      <w:r w:rsidRPr="005C35C0">
        <w:rPr>
          <w:rFonts w:ascii="Arial" w:eastAsia="Times New Roman" w:hAnsi="Arial" w:cs="Arial"/>
          <w:lang w:eastAsia="cs-CZ"/>
        </w:rPr>
        <w:t xml:space="preserve"> 10/100/1000M </w:t>
      </w:r>
      <w:proofErr w:type="spellStart"/>
      <w:r w:rsidRPr="005C35C0">
        <w:rPr>
          <w:rFonts w:ascii="Arial" w:eastAsia="Times New Roman" w:hAnsi="Arial" w:cs="Arial"/>
          <w:lang w:eastAsia="cs-CZ"/>
        </w:rPr>
        <w:t>Electrical</w:t>
      </w:r>
      <w:proofErr w:type="spellEnd"/>
      <w:r w:rsidRPr="005C35C0">
        <w:rPr>
          <w:rFonts w:ascii="Arial" w:eastAsia="Times New Roman" w:hAnsi="Arial" w:cs="Arial"/>
          <w:lang w:eastAsia="cs-CZ"/>
        </w:rPr>
        <w:t xml:space="preserve">, 1G </w:t>
      </w:r>
      <w:proofErr w:type="spellStart"/>
      <w:r w:rsidRPr="005C35C0">
        <w:rPr>
          <w:rFonts w:ascii="Arial" w:eastAsia="Times New Roman" w:hAnsi="Arial" w:cs="Arial"/>
          <w:lang w:eastAsia="cs-CZ"/>
        </w:rPr>
        <w:t>Optical</w:t>
      </w:r>
      <w:proofErr w:type="spellEnd"/>
      <w:r w:rsidRPr="005C35C0">
        <w:rPr>
          <w:rFonts w:ascii="Arial" w:eastAsia="Times New Roman" w:hAnsi="Arial" w:cs="Arial"/>
          <w:lang w:eastAsia="cs-CZ"/>
        </w:rPr>
        <w:t xml:space="preserve">, 10G </w:t>
      </w:r>
      <w:proofErr w:type="spellStart"/>
      <w:r w:rsidRPr="005C35C0">
        <w:rPr>
          <w:rFonts w:ascii="Arial" w:eastAsia="Times New Roman" w:hAnsi="Arial" w:cs="Arial"/>
          <w:lang w:eastAsia="cs-CZ"/>
        </w:rPr>
        <w:t>Optical</w:t>
      </w:r>
      <w:proofErr w:type="spellEnd"/>
    </w:p>
    <w:p w14:paraId="6E6696EE" w14:textId="1CB46D2B" w:rsidR="005C35C0" w:rsidRDefault="00C93CB7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 w:rsidRPr="00C93CB7">
        <w:rPr>
          <w:rFonts w:ascii="Arial" w:eastAsia="Times New Roman" w:hAnsi="Arial" w:cs="Arial"/>
          <w:lang w:eastAsia="cs-CZ"/>
        </w:rPr>
        <w:t>Volba měřicího portu – port 1, port 2</w:t>
      </w:r>
    </w:p>
    <w:p w14:paraId="50CCBD6C" w14:textId="2AD967F6" w:rsidR="00C93CB7" w:rsidRDefault="00C67859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 w:rsidRPr="00C67859">
        <w:rPr>
          <w:rFonts w:ascii="Arial" w:eastAsia="Times New Roman" w:hAnsi="Arial" w:cs="Arial"/>
          <w:lang w:eastAsia="cs-CZ"/>
        </w:rPr>
        <w:t xml:space="preserve">Volba </w:t>
      </w:r>
      <w:proofErr w:type="spellStart"/>
      <w:r w:rsidRPr="00C67859">
        <w:rPr>
          <w:rFonts w:ascii="Arial" w:eastAsia="Times New Roman" w:hAnsi="Arial" w:cs="Arial"/>
          <w:lang w:eastAsia="cs-CZ"/>
        </w:rPr>
        <w:t>autonegotiation</w:t>
      </w:r>
      <w:proofErr w:type="spellEnd"/>
      <w:r w:rsidRPr="00C67859">
        <w:rPr>
          <w:rFonts w:ascii="Arial" w:eastAsia="Times New Roman" w:hAnsi="Arial" w:cs="Arial"/>
          <w:lang w:eastAsia="cs-CZ"/>
        </w:rPr>
        <w:t xml:space="preserve"> – ANO / NE</w:t>
      </w:r>
    </w:p>
    <w:p w14:paraId="71760C66" w14:textId="625F8DE5" w:rsidR="00A81D16" w:rsidRDefault="00A81D16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 w:rsidRPr="00A81D16">
        <w:rPr>
          <w:rFonts w:ascii="Arial" w:eastAsia="Times New Roman" w:hAnsi="Arial" w:cs="Arial"/>
          <w:lang w:eastAsia="cs-CZ"/>
        </w:rPr>
        <w:t>Volba rychlosti –</w:t>
      </w:r>
      <w:r w:rsidR="00FF2DD9">
        <w:rPr>
          <w:rFonts w:ascii="Arial" w:eastAsia="Times New Roman" w:hAnsi="Arial" w:cs="Arial"/>
          <w:lang w:eastAsia="cs-CZ"/>
        </w:rPr>
        <w:t xml:space="preserve"> alespoň</w:t>
      </w:r>
      <w:r w:rsidRPr="00A81D16">
        <w:rPr>
          <w:rFonts w:ascii="Arial" w:eastAsia="Times New Roman" w:hAnsi="Arial" w:cs="Arial"/>
          <w:lang w:eastAsia="cs-CZ"/>
        </w:rPr>
        <w:t xml:space="preserve"> 100M, 1GE, 10GE</w:t>
      </w:r>
    </w:p>
    <w:p w14:paraId="53D0D996" w14:textId="2FD4F129" w:rsidR="00920BBF" w:rsidRDefault="00920BBF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 w:rsidRPr="00920BBF">
        <w:rPr>
          <w:rFonts w:ascii="Arial" w:eastAsia="Times New Roman" w:hAnsi="Arial" w:cs="Arial"/>
          <w:lang w:eastAsia="cs-CZ"/>
        </w:rPr>
        <w:t>Volba Duplex –</w:t>
      </w:r>
      <w:r w:rsidR="00FF2DD9">
        <w:rPr>
          <w:rFonts w:ascii="Arial" w:eastAsia="Times New Roman" w:hAnsi="Arial" w:cs="Arial"/>
          <w:lang w:eastAsia="cs-CZ"/>
        </w:rPr>
        <w:t xml:space="preserve"> alespoň</w:t>
      </w:r>
      <w:r w:rsidRPr="00920BBF">
        <w:rPr>
          <w:rFonts w:ascii="Arial" w:eastAsia="Times New Roman" w:hAnsi="Arial" w:cs="Arial"/>
          <w:lang w:eastAsia="cs-CZ"/>
        </w:rPr>
        <w:t xml:space="preserve"> Auto, </w:t>
      </w:r>
      <w:proofErr w:type="spellStart"/>
      <w:r w:rsidRPr="00920BBF">
        <w:rPr>
          <w:rFonts w:ascii="Arial" w:eastAsia="Times New Roman" w:hAnsi="Arial" w:cs="Arial"/>
          <w:lang w:eastAsia="cs-CZ"/>
        </w:rPr>
        <w:t>None</w:t>
      </w:r>
      <w:proofErr w:type="spellEnd"/>
    </w:p>
    <w:p w14:paraId="66034EAD" w14:textId="708BBCEC" w:rsidR="00920BBF" w:rsidRDefault="008F44CF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 w:rsidRPr="008F44CF">
        <w:rPr>
          <w:rFonts w:ascii="Arial" w:eastAsia="Times New Roman" w:hAnsi="Arial" w:cs="Arial"/>
          <w:lang w:eastAsia="cs-CZ"/>
        </w:rPr>
        <w:t xml:space="preserve">Volba </w:t>
      </w:r>
      <w:proofErr w:type="spellStart"/>
      <w:r w:rsidRPr="008F44CF">
        <w:rPr>
          <w:rFonts w:ascii="Arial" w:eastAsia="Times New Roman" w:hAnsi="Arial" w:cs="Arial"/>
          <w:lang w:eastAsia="cs-CZ"/>
        </w:rPr>
        <w:t>FlowControl</w:t>
      </w:r>
      <w:proofErr w:type="spellEnd"/>
    </w:p>
    <w:p w14:paraId="3BDBA2F8" w14:textId="2A84E894" w:rsidR="00585E21" w:rsidRDefault="00585E21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 w:rsidRPr="00585E21">
        <w:rPr>
          <w:rFonts w:ascii="Arial" w:eastAsia="Times New Roman" w:hAnsi="Arial" w:cs="Arial"/>
          <w:lang w:eastAsia="cs-CZ"/>
        </w:rPr>
        <w:t xml:space="preserve">Možnost </w:t>
      </w:r>
      <w:r>
        <w:rPr>
          <w:rFonts w:ascii="Arial" w:eastAsia="Times New Roman" w:hAnsi="Arial" w:cs="Arial"/>
          <w:lang w:eastAsia="cs-CZ"/>
        </w:rPr>
        <w:t>zobrazení</w:t>
      </w:r>
      <w:r w:rsidRPr="00585E21">
        <w:rPr>
          <w:rFonts w:ascii="Arial" w:eastAsia="Times New Roman" w:hAnsi="Arial" w:cs="Arial"/>
          <w:lang w:eastAsia="cs-CZ"/>
        </w:rPr>
        <w:t xml:space="preserve"> (edit</w:t>
      </w:r>
      <w:r>
        <w:rPr>
          <w:rFonts w:ascii="Arial" w:eastAsia="Times New Roman" w:hAnsi="Arial" w:cs="Arial"/>
          <w:lang w:eastAsia="cs-CZ"/>
        </w:rPr>
        <w:t>ace</w:t>
      </w:r>
      <w:r w:rsidRPr="00585E21">
        <w:rPr>
          <w:rFonts w:ascii="Arial" w:eastAsia="Times New Roman" w:hAnsi="Arial" w:cs="Arial"/>
          <w:lang w:eastAsia="cs-CZ"/>
        </w:rPr>
        <w:t xml:space="preserve">) MAC </w:t>
      </w:r>
      <w:proofErr w:type="spellStart"/>
      <w:r w:rsidRPr="00585E21">
        <w:rPr>
          <w:rFonts w:ascii="Arial" w:eastAsia="Times New Roman" w:hAnsi="Arial" w:cs="Arial"/>
          <w:lang w:eastAsia="cs-CZ"/>
        </w:rPr>
        <w:t>address</w:t>
      </w:r>
      <w:proofErr w:type="spellEnd"/>
    </w:p>
    <w:p w14:paraId="47DB3B60" w14:textId="5DB883F2" w:rsidR="00585E21" w:rsidRDefault="00E026A8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S</w:t>
      </w:r>
      <w:r w:rsidR="004F72E3">
        <w:rPr>
          <w:rFonts w:ascii="Arial" w:eastAsia="Times New Roman" w:hAnsi="Arial" w:cs="Arial"/>
          <w:lang w:eastAsia="cs-CZ"/>
        </w:rPr>
        <w:t xml:space="preserve">íťové nastavení IP </w:t>
      </w:r>
      <w:proofErr w:type="spellStart"/>
      <w:r w:rsidR="004F72E3">
        <w:rPr>
          <w:rFonts w:ascii="Arial" w:eastAsia="Times New Roman" w:hAnsi="Arial" w:cs="Arial"/>
          <w:lang w:eastAsia="cs-CZ"/>
        </w:rPr>
        <w:t>ad</w:t>
      </w:r>
      <w:r w:rsidR="0076271C">
        <w:rPr>
          <w:rFonts w:ascii="Arial" w:eastAsia="Times New Roman" w:hAnsi="Arial" w:cs="Arial"/>
          <w:lang w:eastAsia="cs-CZ"/>
        </w:rPr>
        <w:t>dress</w:t>
      </w:r>
      <w:proofErr w:type="spellEnd"/>
      <w:r w:rsidR="004F72E3">
        <w:rPr>
          <w:rFonts w:ascii="Arial" w:eastAsia="Times New Roman" w:hAnsi="Arial" w:cs="Arial"/>
          <w:lang w:eastAsia="cs-CZ"/>
        </w:rPr>
        <w:t xml:space="preserve"> – DHCP</w:t>
      </w:r>
      <w:r w:rsidR="0076271C">
        <w:rPr>
          <w:rFonts w:ascii="Arial" w:eastAsia="Times New Roman" w:hAnsi="Arial" w:cs="Arial"/>
          <w:lang w:eastAsia="cs-CZ"/>
        </w:rPr>
        <w:t xml:space="preserve"> a </w:t>
      </w:r>
      <w:r w:rsidR="004F72E3">
        <w:rPr>
          <w:rFonts w:ascii="Arial" w:eastAsia="Times New Roman" w:hAnsi="Arial" w:cs="Arial"/>
          <w:lang w:eastAsia="cs-CZ"/>
        </w:rPr>
        <w:t>static</w:t>
      </w:r>
    </w:p>
    <w:p w14:paraId="268FB18A" w14:textId="346308F5" w:rsidR="00AB7F68" w:rsidRDefault="00AB7F68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Nastavení IP </w:t>
      </w:r>
      <w:proofErr w:type="spellStart"/>
      <w:r>
        <w:rPr>
          <w:rFonts w:ascii="Arial" w:eastAsia="Times New Roman" w:hAnsi="Arial" w:cs="Arial"/>
          <w:lang w:eastAsia="cs-CZ"/>
        </w:rPr>
        <w:t>ad</w:t>
      </w:r>
      <w:r w:rsidR="0076271C">
        <w:rPr>
          <w:rFonts w:ascii="Arial" w:eastAsia="Times New Roman" w:hAnsi="Arial" w:cs="Arial"/>
          <w:lang w:eastAsia="cs-CZ"/>
        </w:rPr>
        <w:t>dress</w:t>
      </w:r>
      <w:proofErr w:type="spellEnd"/>
      <w:r>
        <w:rPr>
          <w:rFonts w:ascii="Arial" w:eastAsia="Times New Roman" w:hAnsi="Arial" w:cs="Arial"/>
          <w:lang w:eastAsia="cs-CZ"/>
        </w:rPr>
        <w:t>,</w:t>
      </w:r>
      <w:r w:rsidR="0076271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="0076271C">
        <w:rPr>
          <w:rFonts w:ascii="Arial" w:eastAsia="Times New Roman" w:hAnsi="Arial" w:cs="Arial"/>
          <w:lang w:eastAsia="cs-CZ"/>
        </w:rPr>
        <w:t>subnet</w:t>
      </w:r>
      <w:proofErr w:type="spellEnd"/>
      <w:r w:rsidR="0076271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="0076271C">
        <w:rPr>
          <w:rFonts w:ascii="Arial" w:eastAsia="Times New Roman" w:hAnsi="Arial" w:cs="Arial"/>
          <w:lang w:eastAsia="cs-CZ"/>
        </w:rPr>
        <w:t>mask</w:t>
      </w:r>
      <w:proofErr w:type="spellEnd"/>
      <w:r w:rsidR="00C80C19">
        <w:rPr>
          <w:rFonts w:ascii="Arial" w:eastAsia="Times New Roman" w:hAnsi="Arial" w:cs="Arial"/>
          <w:lang w:eastAsia="cs-CZ"/>
        </w:rPr>
        <w:t xml:space="preserve"> a default </w:t>
      </w:r>
      <w:proofErr w:type="spellStart"/>
      <w:r w:rsidR="00C80C19">
        <w:rPr>
          <w:rFonts w:ascii="Arial" w:eastAsia="Times New Roman" w:hAnsi="Arial" w:cs="Arial"/>
          <w:lang w:eastAsia="cs-CZ"/>
        </w:rPr>
        <w:t>gateway</w:t>
      </w:r>
      <w:proofErr w:type="spellEnd"/>
    </w:p>
    <w:p w14:paraId="565B7B51" w14:textId="00FF57DC" w:rsidR="00C80C19" w:rsidRPr="00BA5936" w:rsidRDefault="00BA5936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>
        <w:rPr>
          <w:rFonts w:ascii="Tahoma" w:hAnsi="Tahoma" w:cs="Tahoma"/>
        </w:rPr>
        <w:t>VLAN Tag – ANO/NE</w:t>
      </w:r>
    </w:p>
    <w:p w14:paraId="5EDA4FB0" w14:textId="47B076F5" w:rsidR="00BA5936" w:rsidRPr="005C35C0" w:rsidRDefault="00851629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>
        <w:rPr>
          <w:rFonts w:ascii="Tahoma" w:hAnsi="Tahoma" w:cs="Tahoma"/>
        </w:rPr>
        <w:t xml:space="preserve">VLAN </w:t>
      </w:r>
      <w:proofErr w:type="spellStart"/>
      <w:r>
        <w:rPr>
          <w:rFonts w:ascii="Tahoma" w:hAnsi="Tahoma" w:cs="Tahoma"/>
        </w:rPr>
        <w:t>settings</w:t>
      </w:r>
      <w:proofErr w:type="spellEnd"/>
    </w:p>
    <w:p w14:paraId="1E1B7712" w14:textId="105AB0DE" w:rsidR="00540BDE" w:rsidRPr="00D54315" w:rsidRDefault="00D54315" w:rsidP="00B34F19">
      <w:pPr>
        <w:numPr>
          <w:ilvl w:val="1"/>
          <w:numId w:val="5"/>
        </w:numPr>
        <w:spacing w:after="120" w:line="259" w:lineRule="auto"/>
        <w:ind w:left="1134" w:hanging="708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Požadavky na část </w:t>
      </w:r>
      <w:proofErr w:type="spellStart"/>
      <w:r>
        <w:rPr>
          <w:rFonts w:ascii="Arial" w:eastAsia="Times New Roman" w:hAnsi="Arial" w:cs="Arial"/>
          <w:lang w:eastAsia="cs-CZ"/>
        </w:rPr>
        <w:t>Service</w:t>
      </w:r>
      <w:proofErr w:type="spellEnd"/>
      <w:r>
        <w:rPr>
          <w:rFonts w:ascii="Arial" w:eastAsia="Times New Roman" w:hAnsi="Arial" w:cs="Arial"/>
          <w:lang w:eastAsia="cs-CZ"/>
        </w:rPr>
        <w:t>:</w:t>
      </w:r>
    </w:p>
    <w:p w14:paraId="023FEA00" w14:textId="15148D1C" w:rsidR="00D54315" w:rsidRDefault="009710A2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 w:rsidRPr="009710A2">
        <w:rPr>
          <w:rFonts w:ascii="Arial" w:eastAsia="Times New Roman" w:hAnsi="Arial" w:cs="Arial"/>
          <w:lang w:eastAsia="cs-CZ"/>
        </w:rPr>
        <w:t>Možnost definovat až 10 různých služeb</w:t>
      </w:r>
      <w:r w:rsidR="002D0B3F">
        <w:rPr>
          <w:rFonts w:ascii="Arial" w:eastAsia="Times New Roman" w:hAnsi="Arial" w:cs="Arial"/>
          <w:lang w:eastAsia="cs-CZ"/>
        </w:rPr>
        <w:t>.</w:t>
      </w:r>
    </w:p>
    <w:p w14:paraId="1A6966C3" w14:textId="50761A4D" w:rsidR="009710A2" w:rsidRDefault="003E7B01" w:rsidP="00AC648D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 w:rsidRPr="003E7B01">
        <w:rPr>
          <w:rFonts w:ascii="Arial" w:eastAsia="Times New Roman" w:hAnsi="Arial" w:cs="Arial"/>
          <w:lang w:eastAsia="cs-CZ"/>
        </w:rPr>
        <w:t>V</w:t>
      </w:r>
      <w:r w:rsidR="005936D3">
        <w:rPr>
          <w:rFonts w:ascii="Arial" w:eastAsia="Times New Roman" w:hAnsi="Arial" w:cs="Arial"/>
          <w:lang w:eastAsia="cs-CZ"/>
        </w:rPr>
        <w:t>olba pojmenování, IP adresy</w:t>
      </w:r>
      <w:r w:rsidR="003A1138">
        <w:rPr>
          <w:rFonts w:ascii="Arial" w:eastAsia="Times New Roman" w:hAnsi="Arial" w:cs="Arial"/>
          <w:lang w:eastAsia="cs-CZ"/>
        </w:rPr>
        <w:t xml:space="preserve"> a profilu (data, IPTV, </w:t>
      </w:r>
      <w:proofErr w:type="spellStart"/>
      <w:r w:rsidR="003A1138">
        <w:rPr>
          <w:rFonts w:ascii="Arial" w:eastAsia="Times New Roman" w:hAnsi="Arial" w:cs="Arial"/>
          <w:lang w:eastAsia="cs-CZ"/>
        </w:rPr>
        <w:t>VoIP</w:t>
      </w:r>
      <w:proofErr w:type="spellEnd"/>
      <w:r w:rsidR="003A1138">
        <w:rPr>
          <w:rFonts w:ascii="Arial" w:eastAsia="Times New Roman" w:hAnsi="Arial" w:cs="Arial"/>
          <w:lang w:eastAsia="cs-CZ"/>
        </w:rPr>
        <w:t xml:space="preserve">) každé služby </w:t>
      </w:r>
      <w:r w:rsidR="00C04B6F">
        <w:rPr>
          <w:rFonts w:ascii="Arial" w:eastAsia="Times New Roman" w:hAnsi="Arial" w:cs="Arial"/>
          <w:lang w:eastAsia="cs-CZ"/>
        </w:rPr>
        <w:t>separátně</w:t>
      </w:r>
      <w:r w:rsidR="002D0B3F">
        <w:rPr>
          <w:rFonts w:ascii="Arial" w:eastAsia="Times New Roman" w:hAnsi="Arial" w:cs="Arial"/>
          <w:lang w:eastAsia="cs-CZ"/>
        </w:rPr>
        <w:t>.</w:t>
      </w:r>
    </w:p>
    <w:p w14:paraId="07AF1F31" w14:textId="5DDBDF7A" w:rsidR="00C04B6F" w:rsidRDefault="008E19F4" w:rsidP="00973395">
      <w:pPr>
        <w:numPr>
          <w:ilvl w:val="2"/>
          <w:numId w:val="5"/>
        </w:numPr>
        <w:spacing w:after="120" w:line="259" w:lineRule="auto"/>
        <w:ind w:left="2127" w:hanging="993"/>
        <w:rPr>
          <w:rFonts w:ascii="Arial" w:eastAsia="Times New Roman" w:hAnsi="Arial" w:cs="Arial"/>
          <w:lang w:eastAsia="cs-CZ"/>
        </w:rPr>
      </w:pPr>
      <w:r w:rsidRPr="008E19F4">
        <w:rPr>
          <w:rFonts w:ascii="Arial" w:eastAsia="Times New Roman" w:hAnsi="Arial" w:cs="Arial"/>
          <w:lang w:eastAsia="cs-CZ"/>
        </w:rPr>
        <w:t xml:space="preserve">Volba velikosti Bit </w:t>
      </w:r>
      <w:proofErr w:type="spellStart"/>
      <w:r w:rsidRPr="008E19F4">
        <w:rPr>
          <w:rFonts w:ascii="Arial" w:eastAsia="Times New Roman" w:hAnsi="Arial" w:cs="Arial"/>
          <w:lang w:eastAsia="cs-CZ"/>
        </w:rPr>
        <w:t>Rate</w:t>
      </w:r>
      <w:proofErr w:type="spellEnd"/>
      <w:r w:rsidRPr="008E19F4">
        <w:rPr>
          <w:rFonts w:ascii="Arial" w:eastAsia="Times New Roman" w:hAnsi="Arial" w:cs="Arial"/>
          <w:lang w:eastAsia="cs-CZ"/>
        </w:rPr>
        <w:t xml:space="preserve"> u každé služby v obou směrech v závislosti na typu </w:t>
      </w:r>
      <w:r w:rsidR="000B03C6">
        <w:rPr>
          <w:rFonts w:ascii="Arial" w:eastAsia="Times New Roman" w:hAnsi="Arial" w:cs="Arial"/>
          <w:lang w:eastAsia="cs-CZ"/>
        </w:rPr>
        <w:t>spojení</w:t>
      </w:r>
      <w:r w:rsidR="002D0B3F">
        <w:rPr>
          <w:rFonts w:ascii="Arial" w:eastAsia="Times New Roman" w:hAnsi="Arial" w:cs="Arial"/>
          <w:lang w:eastAsia="cs-CZ"/>
        </w:rPr>
        <w:t>.</w:t>
      </w:r>
    </w:p>
    <w:p w14:paraId="2032AFE2" w14:textId="57192D8D" w:rsidR="000A43B0" w:rsidRDefault="000B03C6" w:rsidP="000A43B0">
      <w:pPr>
        <w:numPr>
          <w:ilvl w:val="2"/>
          <w:numId w:val="5"/>
        </w:numPr>
        <w:spacing w:after="120" w:line="259" w:lineRule="auto"/>
        <w:ind w:left="2127" w:hanging="993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Volba hodnocení</w:t>
      </w:r>
      <w:r w:rsidR="00246687">
        <w:rPr>
          <w:rFonts w:ascii="Arial" w:eastAsia="Times New Roman" w:hAnsi="Arial" w:cs="Arial"/>
          <w:lang w:eastAsia="cs-CZ"/>
        </w:rPr>
        <w:t xml:space="preserve"> výkonnosti</w:t>
      </w:r>
      <w:r w:rsidR="00FF200C">
        <w:rPr>
          <w:rFonts w:ascii="Arial" w:eastAsia="Times New Roman" w:hAnsi="Arial" w:cs="Arial"/>
          <w:lang w:eastAsia="cs-CZ"/>
        </w:rPr>
        <w:t xml:space="preserve"> dané služby dle MEF 23.2 a </w:t>
      </w:r>
      <w:r w:rsidR="000A43B0">
        <w:rPr>
          <w:rFonts w:ascii="Arial" w:eastAsia="Times New Roman" w:hAnsi="Arial" w:cs="Arial"/>
          <w:lang w:eastAsia="cs-CZ"/>
        </w:rPr>
        <w:t xml:space="preserve">předvolených </w:t>
      </w:r>
      <w:r w:rsidR="00A11867">
        <w:rPr>
          <w:rFonts w:ascii="Arial" w:eastAsia="Times New Roman" w:hAnsi="Arial" w:cs="Arial"/>
          <w:lang w:eastAsia="cs-CZ"/>
        </w:rPr>
        <w:t xml:space="preserve">VHCH kritérií dle </w:t>
      </w:r>
      <w:proofErr w:type="spellStart"/>
      <w:r w:rsidR="00F10DB9">
        <w:rPr>
          <w:rFonts w:ascii="Arial" w:eastAsia="Times New Roman" w:hAnsi="Arial" w:cs="Arial"/>
          <w:lang w:eastAsia="cs-CZ"/>
        </w:rPr>
        <w:t>BoR</w:t>
      </w:r>
      <w:proofErr w:type="spellEnd"/>
      <w:r w:rsidR="00F10DB9">
        <w:rPr>
          <w:rFonts w:ascii="Arial" w:eastAsia="Times New Roman" w:hAnsi="Arial" w:cs="Arial"/>
          <w:lang w:eastAsia="cs-CZ"/>
        </w:rPr>
        <w:t xml:space="preserve"> </w:t>
      </w:r>
      <w:r w:rsidR="000A43B0">
        <w:rPr>
          <w:rFonts w:ascii="Arial" w:eastAsia="Times New Roman" w:hAnsi="Arial" w:cs="Arial"/>
          <w:lang w:eastAsia="cs-CZ"/>
        </w:rPr>
        <w:t>(23) 164</w:t>
      </w:r>
      <w:r w:rsidR="002D0B3F">
        <w:rPr>
          <w:rFonts w:ascii="Arial" w:eastAsia="Times New Roman" w:hAnsi="Arial" w:cs="Arial"/>
          <w:lang w:eastAsia="cs-CZ"/>
        </w:rPr>
        <w:t>.</w:t>
      </w:r>
    </w:p>
    <w:p w14:paraId="1DAB24AC" w14:textId="7BF55914" w:rsidR="000B03C6" w:rsidRDefault="00334D7B" w:rsidP="000A43B0">
      <w:pPr>
        <w:numPr>
          <w:ilvl w:val="2"/>
          <w:numId w:val="5"/>
        </w:numPr>
        <w:spacing w:after="120" w:line="259" w:lineRule="auto"/>
        <w:ind w:left="2127" w:hanging="993"/>
        <w:rPr>
          <w:rFonts w:ascii="Arial" w:eastAsia="Times New Roman" w:hAnsi="Arial" w:cs="Arial"/>
          <w:lang w:eastAsia="cs-CZ"/>
        </w:rPr>
      </w:pPr>
      <w:r w:rsidRPr="00334D7B">
        <w:rPr>
          <w:rFonts w:ascii="Arial" w:eastAsia="Times New Roman" w:hAnsi="Arial" w:cs="Arial"/>
          <w:lang w:eastAsia="cs-CZ"/>
        </w:rPr>
        <w:t>Zadání doby trvání testu</w:t>
      </w:r>
      <w:r w:rsidR="002D0B3F">
        <w:rPr>
          <w:rFonts w:ascii="Arial" w:eastAsia="Times New Roman" w:hAnsi="Arial" w:cs="Arial"/>
          <w:lang w:eastAsia="cs-CZ"/>
        </w:rPr>
        <w:t>.</w:t>
      </w:r>
    </w:p>
    <w:p w14:paraId="1F734784" w14:textId="0E6752D3" w:rsidR="00334D7B" w:rsidRDefault="005678B3" w:rsidP="000A43B0">
      <w:pPr>
        <w:numPr>
          <w:ilvl w:val="2"/>
          <w:numId w:val="5"/>
        </w:numPr>
        <w:spacing w:after="120" w:line="259" w:lineRule="auto"/>
        <w:ind w:left="2127" w:hanging="993"/>
        <w:rPr>
          <w:rFonts w:ascii="Arial" w:eastAsia="Times New Roman" w:hAnsi="Arial" w:cs="Arial"/>
          <w:lang w:eastAsia="cs-CZ"/>
        </w:rPr>
      </w:pPr>
      <w:r w:rsidRPr="005678B3">
        <w:rPr>
          <w:rFonts w:ascii="Arial" w:eastAsia="Times New Roman" w:hAnsi="Arial" w:cs="Arial"/>
          <w:lang w:eastAsia="cs-CZ"/>
        </w:rPr>
        <w:t xml:space="preserve">Přehled o kompletní </w:t>
      </w:r>
      <w:proofErr w:type="spellStart"/>
      <w:r w:rsidRPr="005678B3">
        <w:rPr>
          <w:rFonts w:ascii="Arial" w:eastAsia="Times New Roman" w:hAnsi="Arial" w:cs="Arial"/>
          <w:lang w:eastAsia="cs-CZ"/>
        </w:rPr>
        <w:t>Total</w:t>
      </w:r>
      <w:proofErr w:type="spellEnd"/>
      <w:r w:rsidRPr="005678B3">
        <w:rPr>
          <w:rFonts w:ascii="Arial" w:eastAsia="Times New Roman" w:hAnsi="Arial" w:cs="Arial"/>
          <w:lang w:eastAsia="cs-CZ"/>
        </w:rPr>
        <w:t xml:space="preserve"> TX </w:t>
      </w:r>
      <w:proofErr w:type="spellStart"/>
      <w:r w:rsidRPr="005678B3">
        <w:rPr>
          <w:rFonts w:ascii="Arial" w:eastAsia="Times New Roman" w:hAnsi="Arial" w:cs="Arial"/>
          <w:lang w:eastAsia="cs-CZ"/>
        </w:rPr>
        <w:t>Rate</w:t>
      </w:r>
      <w:proofErr w:type="spellEnd"/>
      <w:r w:rsidR="002D0B3F">
        <w:rPr>
          <w:rFonts w:ascii="Arial" w:eastAsia="Times New Roman" w:hAnsi="Arial" w:cs="Arial"/>
          <w:lang w:eastAsia="cs-CZ"/>
        </w:rPr>
        <w:t>.</w:t>
      </w:r>
    </w:p>
    <w:p w14:paraId="57838D14" w14:textId="77777777" w:rsidR="005678B3" w:rsidRPr="009710A2" w:rsidRDefault="005678B3" w:rsidP="005678B3">
      <w:pPr>
        <w:spacing w:after="120" w:line="259" w:lineRule="auto"/>
        <w:ind w:left="2127"/>
        <w:rPr>
          <w:rFonts w:ascii="Arial" w:eastAsia="Times New Roman" w:hAnsi="Arial" w:cs="Arial"/>
          <w:lang w:eastAsia="cs-CZ"/>
        </w:rPr>
      </w:pPr>
    </w:p>
    <w:p w14:paraId="4C1C4150" w14:textId="48C010CE" w:rsidR="005D377D" w:rsidRPr="005D377D" w:rsidRDefault="00D54315" w:rsidP="00B34F19">
      <w:pPr>
        <w:numPr>
          <w:ilvl w:val="1"/>
          <w:numId w:val="5"/>
        </w:numPr>
        <w:spacing w:after="120" w:line="259" w:lineRule="auto"/>
        <w:ind w:left="1134" w:hanging="708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eastAsia="Times New Roman" w:hAnsi="Arial" w:cs="Arial"/>
          <w:lang w:eastAsia="cs-CZ"/>
        </w:rPr>
        <w:lastRenderedPageBreak/>
        <w:t xml:space="preserve">Požadavky na část </w:t>
      </w:r>
      <w:proofErr w:type="spellStart"/>
      <w:r>
        <w:rPr>
          <w:rFonts w:ascii="Arial" w:eastAsia="Times New Roman" w:hAnsi="Arial" w:cs="Arial"/>
          <w:lang w:eastAsia="cs-CZ"/>
        </w:rPr>
        <w:t>Results</w:t>
      </w:r>
      <w:proofErr w:type="spellEnd"/>
      <w:r w:rsidR="00540BDE">
        <w:rPr>
          <w:rFonts w:ascii="Arial" w:eastAsia="Times New Roman" w:hAnsi="Arial" w:cs="Arial"/>
          <w:lang w:eastAsia="cs-CZ"/>
        </w:rPr>
        <w:t>:</w:t>
      </w:r>
      <w:r w:rsidR="007C3D4C">
        <w:rPr>
          <w:rFonts w:ascii="Arial" w:eastAsia="Times New Roman" w:hAnsi="Arial" w:cs="Arial"/>
          <w:lang w:eastAsia="cs-CZ"/>
        </w:rPr>
        <w:t xml:space="preserve"> </w:t>
      </w:r>
    </w:p>
    <w:p w14:paraId="4FBD62E3" w14:textId="2CE11430" w:rsidR="004C2B41" w:rsidRDefault="00A13E7F" w:rsidP="000C5E50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bookmarkStart w:id="2" w:name="_Hlk177570866"/>
      <w:r w:rsidRPr="00A13E7F">
        <w:rPr>
          <w:rFonts w:ascii="Arial" w:eastAsia="Times New Roman" w:hAnsi="Arial" w:cs="Arial"/>
          <w:lang w:eastAsia="cs-CZ"/>
        </w:rPr>
        <w:t>Zobrazení data, času a doby trvání testu</w:t>
      </w:r>
      <w:r w:rsidR="002D0B3F">
        <w:rPr>
          <w:rFonts w:ascii="Arial" w:eastAsia="Times New Roman" w:hAnsi="Arial" w:cs="Arial"/>
          <w:lang w:eastAsia="cs-CZ"/>
        </w:rPr>
        <w:t>.</w:t>
      </w:r>
    </w:p>
    <w:p w14:paraId="70B70A12" w14:textId="51D03D5E" w:rsidR="00A13E7F" w:rsidRPr="00A13E7F" w:rsidRDefault="004202D9" w:rsidP="000C5E50">
      <w:pPr>
        <w:numPr>
          <w:ilvl w:val="2"/>
          <w:numId w:val="5"/>
        </w:numPr>
        <w:spacing w:after="120" w:line="259" w:lineRule="auto"/>
        <w:ind w:left="1418" w:hanging="284"/>
        <w:rPr>
          <w:rFonts w:ascii="Arial" w:eastAsia="Times New Roman" w:hAnsi="Arial" w:cs="Arial"/>
          <w:lang w:eastAsia="cs-CZ"/>
        </w:rPr>
      </w:pPr>
      <w:r w:rsidRPr="004202D9">
        <w:rPr>
          <w:rFonts w:ascii="Arial" w:eastAsia="Times New Roman" w:hAnsi="Arial" w:cs="Arial"/>
          <w:lang w:eastAsia="cs-CZ"/>
        </w:rPr>
        <w:t>Zobrazení výsledků měření každé služby</w:t>
      </w:r>
      <w:r w:rsidR="002D0B3F">
        <w:rPr>
          <w:rFonts w:ascii="Arial" w:eastAsia="Times New Roman" w:hAnsi="Arial" w:cs="Arial"/>
          <w:lang w:eastAsia="cs-CZ"/>
        </w:rPr>
        <w:t>.</w:t>
      </w:r>
    </w:p>
    <w:bookmarkEnd w:id="1"/>
    <w:bookmarkEnd w:id="2"/>
    <w:p w14:paraId="5186FD66" w14:textId="3CCF2760" w:rsidR="003D7BA6" w:rsidRDefault="002A22A7" w:rsidP="00283BEA">
      <w:pPr>
        <w:numPr>
          <w:ilvl w:val="2"/>
          <w:numId w:val="5"/>
        </w:numPr>
        <w:spacing w:after="120" w:line="259" w:lineRule="auto"/>
        <w:ind w:left="2127" w:hanging="993"/>
        <w:jc w:val="both"/>
        <w:rPr>
          <w:rFonts w:ascii="Arial" w:hAnsi="Arial" w:cs="Arial"/>
        </w:rPr>
      </w:pPr>
      <w:r w:rsidRPr="002A22A7">
        <w:rPr>
          <w:rFonts w:ascii="Arial" w:hAnsi="Arial" w:cs="Arial"/>
        </w:rPr>
        <w:t>Zobrazení všech testovaných parametrů v obou směrech v závislosti na typu spojení</w:t>
      </w:r>
      <w:r w:rsidR="002D0B3F">
        <w:rPr>
          <w:rFonts w:ascii="Arial" w:hAnsi="Arial" w:cs="Arial"/>
        </w:rPr>
        <w:t>.</w:t>
      </w:r>
    </w:p>
    <w:p w14:paraId="2A14FF7D" w14:textId="72265AC0" w:rsidR="006E5847" w:rsidRPr="006E5847" w:rsidRDefault="00440790" w:rsidP="00283BEA">
      <w:pPr>
        <w:numPr>
          <w:ilvl w:val="2"/>
          <w:numId w:val="5"/>
        </w:numPr>
        <w:spacing w:after="120" w:line="259" w:lineRule="auto"/>
        <w:ind w:left="2127" w:hanging="993"/>
        <w:jc w:val="both"/>
        <w:rPr>
          <w:rFonts w:ascii="Arial" w:hAnsi="Arial" w:cs="Arial"/>
        </w:rPr>
      </w:pPr>
      <w:r w:rsidRPr="00440790">
        <w:rPr>
          <w:rFonts w:ascii="Arial" w:hAnsi="Arial" w:cs="Arial"/>
        </w:rPr>
        <w:t xml:space="preserve">Testované parametry: CIR, IP Packet </w:t>
      </w:r>
      <w:proofErr w:type="spellStart"/>
      <w:r w:rsidRPr="00440790">
        <w:rPr>
          <w:rFonts w:ascii="Arial" w:hAnsi="Arial" w:cs="Arial"/>
        </w:rPr>
        <w:t>Loss</w:t>
      </w:r>
      <w:proofErr w:type="spellEnd"/>
      <w:r w:rsidRPr="00440790">
        <w:rPr>
          <w:rFonts w:ascii="Arial" w:hAnsi="Arial" w:cs="Arial"/>
        </w:rPr>
        <w:t xml:space="preserve"> ratio, IP Packet </w:t>
      </w:r>
      <w:proofErr w:type="spellStart"/>
      <w:r w:rsidRPr="00440790">
        <w:rPr>
          <w:rFonts w:ascii="Arial" w:hAnsi="Arial" w:cs="Arial"/>
        </w:rPr>
        <w:t>Error</w:t>
      </w:r>
      <w:proofErr w:type="spellEnd"/>
      <w:r w:rsidRPr="00440790">
        <w:rPr>
          <w:rFonts w:ascii="Arial" w:hAnsi="Arial" w:cs="Arial"/>
        </w:rPr>
        <w:t xml:space="preserve"> Ratio, IP Packet</w:t>
      </w:r>
      <w:r w:rsidR="006E5847">
        <w:rPr>
          <w:rFonts w:ascii="Arial" w:hAnsi="Arial" w:cs="Arial"/>
        </w:rPr>
        <w:t xml:space="preserve"> </w:t>
      </w:r>
      <w:proofErr w:type="spellStart"/>
      <w:r w:rsidR="006E5847">
        <w:rPr>
          <w:rFonts w:ascii="Tahoma" w:hAnsi="Tahoma" w:cs="Tahoma"/>
        </w:rPr>
        <w:t>Delay</w:t>
      </w:r>
      <w:proofErr w:type="spellEnd"/>
      <w:r w:rsidR="006E5847">
        <w:rPr>
          <w:rFonts w:ascii="Tahoma" w:hAnsi="Tahoma" w:cs="Tahoma"/>
        </w:rPr>
        <w:t xml:space="preserve"> </w:t>
      </w:r>
      <w:proofErr w:type="spellStart"/>
      <w:r w:rsidR="006E5847">
        <w:rPr>
          <w:rFonts w:ascii="Tahoma" w:hAnsi="Tahoma" w:cs="Tahoma"/>
        </w:rPr>
        <w:t>Variation</w:t>
      </w:r>
      <w:proofErr w:type="spellEnd"/>
      <w:r w:rsidR="006E5847">
        <w:rPr>
          <w:rFonts w:ascii="Tahoma" w:hAnsi="Tahoma" w:cs="Tahoma"/>
        </w:rPr>
        <w:t xml:space="preserve">, IP Packet </w:t>
      </w:r>
      <w:proofErr w:type="spellStart"/>
      <w:r w:rsidR="006E5847">
        <w:rPr>
          <w:rFonts w:ascii="Tahoma" w:hAnsi="Tahoma" w:cs="Tahoma"/>
        </w:rPr>
        <w:t>Delay</w:t>
      </w:r>
      <w:proofErr w:type="spellEnd"/>
      <w:r w:rsidR="002D0B3F">
        <w:rPr>
          <w:rFonts w:ascii="Tahoma" w:hAnsi="Tahoma" w:cs="Tahoma"/>
        </w:rPr>
        <w:t>.</w:t>
      </w:r>
    </w:p>
    <w:p w14:paraId="4AAB6BC5" w14:textId="135D4E54" w:rsidR="00440790" w:rsidRDefault="00FF609B" w:rsidP="007F540E">
      <w:pPr>
        <w:numPr>
          <w:ilvl w:val="2"/>
          <w:numId w:val="5"/>
        </w:numPr>
        <w:spacing w:after="240" w:line="259" w:lineRule="auto"/>
        <w:ind w:left="2126" w:hanging="992"/>
        <w:rPr>
          <w:rFonts w:ascii="Arial" w:hAnsi="Arial" w:cs="Arial"/>
        </w:rPr>
      </w:pPr>
      <w:r w:rsidRPr="00FF609B">
        <w:rPr>
          <w:rFonts w:ascii="Arial" w:hAnsi="Arial" w:cs="Arial"/>
        </w:rPr>
        <w:t>Možnost exportovat naměřená data</w:t>
      </w:r>
      <w:r w:rsidR="00C542DE">
        <w:rPr>
          <w:rFonts w:ascii="Arial" w:hAnsi="Arial" w:cs="Arial"/>
        </w:rPr>
        <w:t xml:space="preserve"> </w:t>
      </w:r>
      <w:r w:rsidR="00C542DE">
        <w:rPr>
          <w:rFonts w:ascii="Arial" w:hAnsi="Arial" w:cs="Arial"/>
        </w:rPr>
        <w:t>alespoň</w:t>
      </w:r>
      <w:r w:rsidRPr="00FF609B">
        <w:rPr>
          <w:rFonts w:ascii="Arial" w:hAnsi="Arial" w:cs="Arial"/>
        </w:rPr>
        <w:t xml:space="preserve"> ve</w:t>
      </w:r>
      <w:r w:rsidR="00C542DE">
        <w:rPr>
          <w:rFonts w:ascii="Arial" w:hAnsi="Arial" w:cs="Arial"/>
        </w:rPr>
        <w:t xml:space="preserve"> </w:t>
      </w:r>
      <w:r w:rsidRPr="00FF609B">
        <w:rPr>
          <w:rFonts w:ascii="Arial" w:hAnsi="Arial" w:cs="Arial"/>
        </w:rPr>
        <w:t xml:space="preserve">formátu PDF, </w:t>
      </w:r>
      <w:r w:rsidR="00973494">
        <w:rPr>
          <w:rFonts w:ascii="Arial" w:hAnsi="Arial" w:cs="Arial"/>
        </w:rPr>
        <w:t>CSV</w:t>
      </w:r>
      <w:r w:rsidR="00FF2DD9">
        <w:rPr>
          <w:rFonts w:ascii="Arial" w:hAnsi="Arial" w:cs="Arial"/>
        </w:rPr>
        <w:t>.</w:t>
      </w:r>
    </w:p>
    <w:p w14:paraId="6ECB8CD9" w14:textId="5088383F" w:rsidR="007F540E" w:rsidRDefault="007F540E" w:rsidP="007F540E">
      <w:pPr>
        <w:numPr>
          <w:ilvl w:val="0"/>
          <w:numId w:val="5"/>
        </w:numPr>
        <w:spacing w:after="120" w:line="259" w:lineRule="auto"/>
        <w:ind w:left="709" w:hanging="283"/>
        <w:rPr>
          <w:rFonts w:ascii="Arial" w:hAnsi="Arial" w:cs="Arial"/>
          <w:b/>
          <w:bCs/>
        </w:rPr>
      </w:pPr>
      <w:r w:rsidRPr="007F540E">
        <w:rPr>
          <w:rFonts w:ascii="Arial" w:hAnsi="Arial" w:cs="Arial"/>
          <w:b/>
          <w:bCs/>
        </w:rPr>
        <w:t>Ostatní</w:t>
      </w:r>
    </w:p>
    <w:p w14:paraId="6AA3A371" w14:textId="43CB6CA4" w:rsidR="007F540E" w:rsidRPr="007F540E" w:rsidRDefault="007F540E" w:rsidP="007F540E">
      <w:pPr>
        <w:numPr>
          <w:ilvl w:val="1"/>
          <w:numId w:val="5"/>
        </w:numPr>
        <w:spacing w:after="120" w:line="259" w:lineRule="auto"/>
        <w:ind w:left="1134" w:hanging="708"/>
        <w:rPr>
          <w:rFonts w:ascii="Arial" w:hAnsi="Arial" w:cs="Arial"/>
        </w:rPr>
      </w:pPr>
      <w:r w:rsidRPr="007F540E">
        <w:rPr>
          <w:rFonts w:ascii="Arial" w:hAnsi="Arial" w:cs="Arial"/>
        </w:rPr>
        <w:t xml:space="preserve">Podpora SFP+ </w:t>
      </w:r>
      <w:proofErr w:type="spellStart"/>
      <w:r w:rsidRPr="007F540E">
        <w:rPr>
          <w:rFonts w:ascii="Arial" w:hAnsi="Arial" w:cs="Arial"/>
        </w:rPr>
        <w:t>multirate</w:t>
      </w:r>
      <w:proofErr w:type="spellEnd"/>
      <w:r w:rsidRPr="007F540E">
        <w:rPr>
          <w:rFonts w:ascii="Arial" w:hAnsi="Arial" w:cs="Arial"/>
        </w:rPr>
        <w:t xml:space="preserve"> </w:t>
      </w:r>
      <w:r w:rsidR="004A5446">
        <w:rPr>
          <w:rFonts w:ascii="Arial" w:hAnsi="Arial" w:cs="Arial"/>
        </w:rPr>
        <w:t xml:space="preserve">pro rozhraní </w:t>
      </w:r>
      <w:r w:rsidRPr="007F540E">
        <w:rPr>
          <w:rFonts w:ascii="Arial" w:hAnsi="Arial" w:cs="Arial"/>
        </w:rPr>
        <w:t>10</w:t>
      </w:r>
      <w:r w:rsidR="004A5446">
        <w:rPr>
          <w:rFonts w:ascii="Arial" w:hAnsi="Arial" w:cs="Arial"/>
        </w:rPr>
        <w:t xml:space="preserve">GE na </w:t>
      </w:r>
      <w:r w:rsidR="004A5446">
        <w:rPr>
          <w:rFonts w:ascii="Arial" w:eastAsia="Times New Roman" w:hAnsi="Arial" w:cs="Arial"/>
          <w:lang w:eastAsia="cs-CZ"/>
        </w:rPr>
        <w:t xml:space="preserve">měřicí kartě </w:t>
      </w:r>
      <w:proofErr w:type="spellStart"/>
      <w:r w:rsidR="004A5446">
        <w:rPr>
          <w:rFonts w:ascii="Arial" w:eastAsia="Times New Roman" w:hAnsi="Arial" w:cs="Arial"/>
          <w:lang w:eastAsia="cs-CZ"/>
        </w:rPr>
        <w:t>NetBlazer</w:t>
      </w:r>
      <w:proofErr w:type="spellEnd"/>
      <w:r w:rsidR="004A5446">
        <w:rPr>
          <w:rFonts w:ascii="Arial" w:eastAsia="Times New Roman" w:hAnsi="Arial" w:cs="Arial"/>
          <w:lang w:eastAsia="cs-CZ"/>
        </w:rPr>
        <w:t xml:space="preserve"> FTB-870v2.</w:t>
      </w:r>
      <w:r w:rsidRPr="007F540E">
        <w:rPr>
          <w:rFonts w:ascii="Arial" w:hAnsi="Arial" w:cs="Arial"/>
        </w:rPr>
        <w:t xml:space="preserve"> </w:t>
      </w:r>
    </w:p>
    <w:p w14:paraId="6B2AEF94" w14:textId="224164AA" w:rsidR="009D4F6B" w:rsidRPr="0064174F" w:rsidRDefault="009D4F6B" w:rsidP="00FF609B">
      <w:pPr>
        <w:spacing w:before="240" w:after="0" w:line="240" w:lineRule="auto"/>
        <w:ind w:left="1276" w:hanging="1276"/>
        <w:jc w:val="both"/>
        <w:rPr>
          <w:rFonts w:ascii="Arial" w:hAnsi="Arial" w:cs="Arial"/>
          <w:i/>
          <w:iCs/>
        </w:rPr>
      </w:pPr>
      <w:r w:rsidRPr="00361935">
        <w:rPr>
          <w:rFonts w:ascii="Arial" w:hAnsi="Arial" w:cs="Arial"/>
          <w:bCs/>
          <w:i/>
          <w:iCs/>
        </w:rPr>
        <w:t>Poznámka:</w:t>
      </w:r>
      <w:r w:rsidR="00F9538C" w:rsidRPr="00361935">
        <w:rPr>
          <w:rFonts w:ascii="Arial" w:hAnsi="Arial" w:cs="Arial"/>
          <w:bCs/>
          <w:i/>
          <w:iCs/>
        </w:rPr>
        <w:tab/>
      </w:r>
      <w:r w:rsidRPr="00361935">
        <w:rPr>
          <w:rFonts w:ascii="Arial" w:hAnsi="Arial" w:cs="Arial"/>
          <w:bCs/>
          <w:i/>
          <w:iCs/>
          <w:highlight w:val="yellow"/>
        </w:rPr>
        <w:t>Dodavatel doplní přílohu smlouvy o </w:t>
      </w:r>
      <w:r w:rsidR="001B3AF4" w:rsidRPr="00361935">
        <w:rPr>
          <w:rFonts w:ascii="Arial" w:hAnsi="Arial" w:cs="Arial"/>
          <w:bCs/>
          <w:i/>
          <w:iCs/>
          <w:highlight w:val="yellow"/>
        </w:rPr>
        <w:t xml:space="preserve">grafické ukázky návrhu </w:t>
      </w:r>
      <w:r w:rsidR="006A69E9" w:rsidRPr="00361935">
        <w:rPr>
          <w:rFonts w:ascii="Arial" w:hAnsi="Arial" w:cs="Arial"/>
          <w:bCs/>
          <w:i/>
          <w:iCs/>
          <w:highlight w:val="yellow"/>
        </w:rPr>
        <w:t>modernizace uživatelského rozhraní</w:t>
      </w:r>
      <w:r w:rsidRPr="00361935">
        <w:rPr>
          <w:rFonts w:ascii="Arial" w:hAnsi="Arial" w:cs="Arial"/>
          <w:bCs/>
          <w:i/>
          <w:iCs/>
          <w:highlight w:val="yellow"/>
        </w:rPr>
        <w:t>, z n</w:t>
      </w:r>
      <w:r w:rsidR="006A69E9" w:rsidRPr="00361935">
        <w:rPr>
          <w:rFonts w:ascii="Arial" w:hAnsi="Arial" w:cs="Arial"/>
          <w:bCs/>
          <w:i/>
          <w:iCs/>
          <w:highlight w:val="yellow"/>
        </w:rPr>
        <w:t>ichž</w:t>
      </w:r>
      <w:r w:rsidRPr="00361935">
        <w:rPr>
          <w:rFonts w:ascii="Arial" w:hAnsi="Arial" w:cs="Arial"/>
          <w:bCs/>
          <w:i/>
          <w:iCs/>
          <w:highlight w:val="yellow"/>
        </w:rPr>
        <w:t xml:space="preserve"> budou zřejmé nabízené parametry.</w:t>
      </w:r>
    </w:p>
    <w:p w14:paraId="6B2AEF95" w14:textId="77777777" w:rsidR="009D4F6B" w:rsidRDefault="009D4F6B" w:rsidP="009D4F6B">
      <w:pPr>
        <w:spacing w:after="0" w:line="240" w:lineRule="auto"/>
        <w:jc w:val="both"/>
        <w:rPr>
          <w:rFonts w:ascii="Arial" w:hAnsi="Arial" w:cs="Arial"/>
        </w:rPr>
      </w:pPr>
    </w:p>
    <w:p w14:paraId="6B2AEF96" w14:textId="77777777" w:rsidR="00092B12" w:rsidRDefault="00092B12"/>
    <w:sectPr w:rsidR="00092B12" w:rsidSect="00881810">
      <w:headerReference w:type="default" r:id="rId11"/>
      <w:type w:val="continuous"/>
      <w:pgSz w:w="11906" w:h="16838"/>
      <w:pgMar w:top="1559" w:right="851" w:bottom="1077" w:left="851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7BCE" w14:textId="77777777" w:rsidR="00B219A5" w:rsidRDefault="00B219A5" w:rsidP="009D4F6B">
      <w:pPr>
        <w:spacing w:after="0" w:line="240" w:lineRule="auto"/>
      </w:pPr>
      <w:r>
        <w:separator/>
      </w:r>
    </w:p>
  </w:endnote>
  <w:endnote w:type="continuationSeparator" w:id="0">
    <w:p w14:paraId="72404582" w14:textId="77777777" w:rsidR="00B219A5" w:rsidRDefault="00B219A5" w:rsidP="009D4F6B">
      <w:pPr>
        <w:spacing w:after="0" w:line="240" w:lineRule="auto"/>
      </w:pPr>
      <w:r>
        <w:continuationSeparator/>
      </w:r>
    </w:p>
  </w:endnote>
  <w:endnote w:type="continuationNotice" w:id="1">
    <w:p w14:paraId="689C2043" w14:textId="77777777" w:rsidR="00B219A5" w:rsidRDefault="00B219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5BDD4" w14:textId="77777777" w:rsidR="00B219A5" w:rsidRDefault="00B219A5" w:rsidP="009D4F6B">
      <w:pPr>
        <w:spacing w:after="0" w:line="240" w:lineRule="auto"/>
      </w:pPr>
      <w:r>
        <w:separator/>
      </w:r>
    </w:p>
  </w:footnote>
  <w:footnote w:type="continuationSeparator" w:id="0">
    <w:p w14:paraId="662F936B" w14:textId="77777777" w:rsidR="00B219A5" w:rsidRDefault="00B219A5" w:rsidP="009D4F6B">
      <w:pPr>
        <w:spacing w:after="0" w:line="240" w:lineRule="auto"/>
      </w:pPr>
      <w:r>
        <w:continuationSeparator/>
      </w:r>
    </w:p>
  </w:footnote>
  <w:footnote w:type="continuationNotice" w:id="1">
    <w:p w14:paraId="48B71E66" w14:textId="77777777" w:rsidR="00B219A5" w:rsidRDefault="00B219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EF9D" w14:textId="5786724F" w:rsidR="0090515B" w:rsidRPr="00AA2451" w:rsidRDefault="00AA2451" w:rsidP="00AA2451">
    <w:pPr>
      <w:spacing w:before="240" w:after="240"/>
      <w:ind w:right="281"/>
      <w:jc w:val="right"/>
    </w:pPr>
    <w:r w:rsidRPr="00F77C4B">
      <w:rPr>
        <w:rFonts w:ascii="Arial" w:hAnsi="Arial" w:cs="Arial"/>
      </w:rPr>
      <w:t>Příloha č. 1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15764"/>
    <w:multiLevelType w:val="multilevel"/>
    <w:tmpl w:val="58A08B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291605"/>
    <w:multiLevelType w:val="multilevel"/>
    <w:tmpl w:val="43EE805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626" w:hanging="633"/>
      </w:pPr>
      <w:rPr>
        <w:b w:val="0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28F4483F"/>
    <w:multiLevelType w:val="hybridMultilevel"/>
    <w:tmpl w:val="3FB21CA6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7C436AC">
      <w:start w:val="1"/>
      <w:numFmt w:val="upperRoman"/>
      <w:lvlText w:val="%3."/>
      <w:lvlJc w:val="left"/>
      <w:pPr>
        <w:ind w:left="2700" w:hanging="720"/>
      </w:pPr>
      <w:rPr>
        <w:rFonts w:eastAsia="Calibri" w:hint="default"/>
      </w:rPr>
    </w:lvl>
    <w:lvl w:ilvl="3" w:tplc="66343666">
      <w:start w:val="1"/>
      <w:numFmt w:val="upperLetter"/>
      <w:lvlText w:val="%4."/>
      <w:lvlJc w:val="left"/>
      <w:pPr>
        <w:ind w:left="2880" w:hanging="360"/>
      </w:pPr>
      <w:rPr>
        <w:rFonts w:hint="default"/>
        <w:b/>
        <w:u w:val="single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004635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7D51953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1282575">
    <w:abstractNumId w:val="2"/>
  </w:num>
  <w:num w:numId="2" w16cid:durableId="1587761334">
    <w:abstractNumId w:val="1"/>
  </w:num>
  <w:num w:numId="3" w16cid:durableId="21561838">
    <w:abstractNumId w:val="4"/>
  </w:num>
  <w:num w:numId="4" w16cid:durableId="225338837">
    <w:abstractNumId w:val="3"/>
  </w:num>
  <w:num w:numId="5" w16cid:durableId="86659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F6B"/>
    <w:rsid w:val="00011BA6"/>
    <w:rsid w:val="0002736A"/>
    <w:rsid w:val="000306FC"/>
    <w:rsid w:val="00037A67"/>
    <w:rsid w:val="00037FA3"/>
    <w:rsid w:val="000415DE"/>
    <w:rsid w:val="0005219B"/>
    <w:rsid w:val="00053697"/>
    <w:rsid w:val="00056103"/>
    <w:rsid w:val="00072692"/>
    <w:rsid w:val="00077244"/>
    <w:rsid w:val="00077EEB"/>
    <w:rsid w:val="00090822"/>
    <w:rsid w:val="00092B12"/>
    <w:rsid w:val="000951AF"/>
    <w:rsid w:val="000A43B0"/>
    <w:rsid w:val="000A69B9"/>
    <w:rsid w:val="000B03C6"/>
    <w:rsid w:val="000C3907"/>
    <w:rsid w:val="000C4F13"/>
    <w:rsid w:val="000C5E50"/>
    <w:rsid w:val="000C7B4C"/>
    <w:rsid w:val="000D2494"/>
    <w:rsid w:val="000D3A56"/>
    <w:rsid w:val="000E672C"/>
    <w:rsid w:val="000E6A2E"/>
    <w:rsid w:val="0010385B"/>
    <w:rsid w:val="00105191"/>
    <w:rsid w:val="0011411C"/>
    <w:rsid w:val="0011428B"/>
    <w:rsid w:val="001165E8"/>
    <w:rsid w:val="00131C87"/>
    <w:rsid w:val="00137FE7"/>
    <w:rsid w:val="001404D7"/>
    <w:rsid w:val="00141384"/>
    <w:rsid w:val="0016041C"/>
    <w:rsid w:val="0016220D"/>
    <w:rsid w:val="001627ED"/>
    <w:rsid w:val="00172A9D"/>
    <w:rsid w:val="00177408"/>
    <w:rsid w:val="00181266"/>
    <w:rsid w:val="00181D0A"/>
    <w:rsid w:val="001870C8"/>
    <w:rsid w:val="00195C5A"/>
    <w:rsid w:val="001A6B7D"/>
    <w:rsid w:val="001A781E"/>
    <w:rsid w:val="001B3AF4"/>
    <w:rsid w:val="001B7A35"/>
    <w:rsid w:val="001C1F01"/>
    <w:rsid w:val="001C5B7C"/>
    <w:rsid w:val="001D0F67"/>
    <w:rsid w:val="001D3A43"/>
    <w:rsid w:val="001F5944"/>
    <w:rsid w:val="001F5B93"/>
    <w:rsid w:val="00211775"/>
    <w:rsid w:val="002125B4"/>
    <w:rsid w:val="00224DFE"/>
    <w:rsid w:val="00232B47"/>
    <w:rsid w:val="002402F0"/>
    <w:rsid w:val="00246687"/>
    <w:rsid w:val="002644A0"/>
    <w:rsid w:val="00270BE7"/>
    <w:rsid w:val="0027133E"/>
    <w:rsid w:val="00276DBB"/>
    <w:rsid w:val="00277B70"/>
    <w:rsid w:val="00283BEA"/>
    <w:rsid w:val="00291F85"/>
    <w:rsid w:val="002A22A7"/>
    <w:rsid w:val="002B2933"/>
    <w:rsid w:val="002B4911"/>
    <w:rsid w:val="002B65A0"/>
    <w:rsid w:val="002C0ED8"/>
    <w:rsid w:val="002C7D75"/>
    <w:rsid w:val="002D0443"/>
    <w:rsid w:val="002D091F"/>
    <w:rsid w:val="002D0B3F"/>
    <w:rsid w:val="002E0C3D"/>
    <w:rsid w:val="002F0D1D"/>
    <w:rsid w:val="002F1934"/>
    <w:rsid w:val="00305CB8"/>
    <w:rsid w:val="00310E94"/>
    <w:rsid w:val="0031316E"/>
    <w:rsid w:val="00326BB9"/>
    <w:rsid w:val="0033252A"/>
    <w:rsid w:val="00333B2E"/>
    <w:rsid w:val="00334D7B"/>
    <w:rsid w:val="00344100"/>
    <w:rsid w:val="003465E0"/>
    <w:rsid w:val="003532B8"/>
    <w:rsid w:val="00354159"/>
    <w:rsid w:val="003604EA"/>
    <w:rsid w:val="00361935"/>
    <w:rsid w:val="00376C37"/>
    <w:rsid w:val="003814AD"/>
    <w:rsid w:val="00385A5B"/>
    <w:rsid w:val="00393514"/>
    <w:rsid w:val="00393E29"/>
    <w:rsid w:val="0039677B"/>
    <w:rsid w:val="003A1138"/>
    <w:rsid w:val="003A2E18"/>
    <w:rsid w:val="003A7003"/>
    <w:rsid w:val="003B42A1"/>
    <w:rsid w:val="003D7BA6"/>
    <w:rsid w:val="003E1319"/>
    <w:rsid w:val="003E509D"/>
    <w:rsid w:val="003E7B01"/>
    <w:rsid w:val="003F12D6"/>
    <w:rsid w:val="003F368B"/>
    <w:rsid w:val="003F569B"/>
    <w:rsid w:val="00400214"/>
    <w:rsid w:val="004052ED"/>
    <w:rsid w:val="00412E0A"/>
    <w:rsid w:val="0041321C"/>
    <w:rsid w:val="00414E2E"/>
    <w:rsid w:val="00417A44"/>
    <w:rsid w:val="00417CDC"/>
    <w:rsid w:val="004202D9"/>
    <w:rsid w:val="00422EFD"/>
    <w:rsid w:val="00425563"/>
    <w:rsid w:val="0042620D"/>
    <w:rsid w:val="00440790"/>
    <w:rsid w:val="00450A72"/>
    <w:rsid w:val="00451C8B"/>
    <w:rsid w:val="00456FAB"/>
    <w:rsid w:val="00471BF6"/>
    <w:rsid w:val="0047226E"/>
    <w:rsid w:val="00482544"/>
    <w:rsid w:val="00486123"/>
    <w:rsid w:val="004A5446"/>
    <w:rsid w:val="004A7D25"/>
    <w:rsid w:val="004B21AE"/>
    <w:rsid w:val="004B38E8"/>
    <w:rsid w:val="004B793E"/>
    <w:rsid w:val="004C2B41"/>
    <w:rsid w:val="004C62F8"/>
    <w:rsid w:val="004C6408"/>
    <w:rsid w:val="004D127A"/>
    <w:rsid w:val="004D4224"/>
    <w:rsid w:val="004D6E50"/>
    <w:rsid w:val="004E4E4A"/>
    <w:rsid w:val="004F44D2"/>
    <w:rsid w:val="004F72E3"/>
    <w:rsid w:val="0050092A"/>
    <w:rsid w:val="005028B8"/>
    <w:rsid w:val="00502E43"/>
    <w:rsid w:val="005062E7"/>
    <w:rsid w:val="0050733F"/>
    <w:rsid w:val="00507B11"/>
    <w:rsid w:val="00514EBC"/>
    <w:rsid w:val="005260A9"/>
    <w:rsid w:val="00540BDE"/>
    <w:rsid w:val="00543135"/>
    <w:rsid w:val="00546151"/>
    <w:rsid w:val="005500E8"/>
    <w:rsid w:val="005502BA"/>
    <w:rsid w:val="00550CEB"/>
    <w:rsid w:val="00560A56"/>
    <w:rsid w:val="00565793"/>
    <w:rsid w:val="005678B3"/>
    <w:rsid w:val="00572760"/>
    <w:rsid w:val="00573C8C"/>
    <w:rsid w:val="005740CF"/>
    <w:rsid w:val="005760B1"/>
    <w:rsid w:val="00576CD3"/>
    <w:rsid w:val="00577FAD"/>
    <w:rsid w:val="0058080F"/>
    <w:rsid w:val="00580BE9"/>
    <w:rsid w:val="00585E21"/>
    <w:rsid w:val="005901CD"/>
    <w:rsid w:val="005936D3"/>
    <w:rsid w:val="00593BAC"/>
    <w:rsid w:val="00593C79"/>
    <w:rsid w:val="005A6FCE"/>
    <w:rsid w:val="005B5884"/>
    <w:rsid w:val="005B5F33"/>
    <w:rsid w:val="005C35C0"/>
    <w:rsid w:val="005C6ABA"/>
    <w:rsid w:val="005D15EB"/>
    <w:rsid w:val="005D377D"/>
    <w:rsid w:val="005D6251"/>
    <w:rsid w:val="005E2240"/>
    <w:rsid w:val="005E4AA6"/>
    <w:rsid w:val="005E6F74"/>
    <w:rsid w:val="006074F3"/>
    <w:rsid w:val="006201B7"/>
    <w:rsid w:val="00623500"/>
    <w:rsid w:val="00637FF9"/>
    <w:rsid w:val="006408B7"/>
    <w:rsid w:val="00641D75"/>
    <w:rsid w:val="00645B97"/>
    <w:rsid w:val="0065257B"/>
    <w:rsid w:val="00653BE4"/>
    <w:rsid w:val="00654E38"/>
    <w:rsid w:val="00666937"/>
    <w:rsid w:val="00667014"/>
    <w:rsid w:val="00667C23"/>
    <w:rsid w:val="0067475D"/>
    <w:rsid w:val="0067541F"/>
    <w:rsid w:val="00680E82"/>
    <w:rsid w:val="0068233B"/>
    <w:rsid w:val="00696A50"/>
    <w:rsid w:val="0069791C"/>
    <w:rsid w:val="006A0475"/>
    <w:rsid w:val="006A2B79"/>
    <w:rsid w:val="006A69E9"/>
    <w:rsid w:val="006B3B3B"/>
    <w:rsid w:val="006B611B"/>
    <w:rsid w:val="006B78DD"/>
    <w:rsid w:val="006C4A40"/>
    <w:rsid w:val="006E5847"/>
    <w:rsid w:val="006F500F"/>
    <w:rsid w:val="0070078F"/>
    <w:rsid w:val="00702210"/>
    <w:rsid w:val="00705124"/>
    <w:rsid w:val="007053DA"/>
    <w:rsid w:val="007065A9"/>
    <w:rsid w:val="00712022"/>
    <w:rsid w:val="0071757C"/>
    <w:rsid w:val="0071766C"/>
    <w:rsid w:val="00721595"/>
    <w:rsid w:val="00723812"/>
    <w:rsid w:val="007242B8"/>
    <w:rsid w:val="00734593"/>
    <w:rsid w:val="00734F40"/>
    <w:rsid w:val="00741904"/>
    <w:rsid w:val="00743465"/>
    <w:rsid w:val="007435BA"/>
    <w:rsid w:val="007550D2"/>
    <w:rsid w:val="0076271C"/>
    <w:rsid w:val="007704AC"/>
    <w:rsid w:val="00782498"/>
    <w:rsid w:val="00785BCD"/>
    <w:rsid w:val="00790A8B"/>
    <w:rsid w:val="007A3321"/>
    <w:rsid w:val="007A4CB3"/>
    <w:rsid w:val="007A4D65"/>
    <w:rsid w:val="007A6900"/>
    <w:rsid w:val="007C3D4C"/>
    <w:rsid w:val="007D2601"/>
    <w:rsid w:val="007D3B2F"/>
    <w:rsid w:val="007E0274"/>
    <w:rsid w:val="007E4E37"/>
    <w:rsid w:val="007F36C5"/>
    <w:rsid w:val="007F3B1F"/>
    <w:rsid w:val="007F540E"/>
    <w:rsid w:val="007F73FA"/>
    <w:rsid w:val="0081212C"/>
    <w:rsid w:val="00825E45"/>
    <w:rsid w:val="00827FFA"/>
    <w:rsid w:val="0083050B"/>
    <w:rsid w:val="00833A45"/>
    <w:rsid w:val="00851629"/>
    <w:rsid w:val="0085278E"/>
    <w:rsid w:val="008811CD"/>
    <w:rsid w:val="00881810"/>
    <w:rsid w:val="00885F92"/>
    <w:rsid w:val="008971CC"/>
    <w:rsid w:val="008A0163"/>
    <w:rsid w:val="008A248C"/>
    <w:rsid w:val="008A32C8"/>
    <w:rsid w:val="008C1F89"/>
    <w:rsid w:val="008C754D"/>
    <w:rsid w:val="008D205D"/>
    <w:rsid w:val="008E19F4"/>
    <w:rsid w:val="008E2B50"/>
    <w:rsid w:val="008F44CF"/>
    <w:rsid w:val="0090515B"/>
    <w:rsid w:val="00911B4E"/>
    <w:rsid w:val="009129D8"/>
    <w:rsid w:val="00912D98"/>
    <w:rsid w:val="00920BBF"/>
    <w:rsid w:val="00923326"/>
    <w:rsid w:val="00926C8C"/>
    <w:rsid w:val="00926EBC"/>
    <w:rsid w:val="009277A1"/>
    <w:rsid w:val="00934162"/>
    <w:rsid w:val="00940890"/>
    <w:rsid w:val="00945FD2"/>
    <w:rsid w:val="009533B4"/>
    <w:rsid w:val="00953491"/>
    <w:rsid w:val="009553C6"/>
    <w:rsid w:val="00964122"/>
    <w:rsid w:val="0096483A"/>
    <w:rsid w:val="00970612"/>
    <w:rsid w:val="009710A2"/>
    <w:rsid w:val="00973395"/>
    <w:rsid w:val="00973494"/>
    <w:rsid w:val="00980CE1"/>
    <w:rsid w:val="00986ED0"/>
    <w:rsid w:val="009A1295"/>
    <w:rsid w:val="009A3623"/>
    <w:rsid w:val="009A6A04"/>
    <w:rsid w:val="009A6C5C"/>
    <w:rsid w:val="009B1481"/>
    <w:rsid w:val="009B2C92"/>
    <w:rsid w:val="009B5CD1"/>
    <w:rsid w:val="009C2E31"/>
    <w:rsid w:val="009C5D7E"/>
    <w:rsid w:val="009D4F6B"/>
    <w:rsid w:val="009E68FB"/>
    <w:rsid w:val="009F0C16"/>
    <w:rsid w:val="009F28EF"/>
    <w:rsid w:val="009F65C3"/>
    <w:rsid w:val="009F7365"/>
    <w:rsid w:val="00A0129D"/>
    <w:rsid w:val="00A01FBB"/>
    <w:rsid w:val="00A0276C"/>
    <w:rsid w:val="00A10893"/>
    <w:rsid w:val="00A1185C"/>
    <w:rsid w:val="00A11867"/>
    <w:rsid w:val="00A13E7F"/>
    <w:rsid w:val="00A2610C"/>
    <w:rsid w:val="00A273F7"/>
    <w:rsid w:val="00A3016F"/>
    <w:rsid w:val="00A33132"/>
    <w:rsid w:val="00A34CBE"/>
    <w:rsid w:val="00A35147"/>
    <w:rsid w:val="00A357CB"/>
    <w:rsid w:val="00A470C7"/>
    <w:rsid w:val="00A6372C"/>
    <w:rsid w:val="00A66B74"/>
    <w:rsid w:val="00A672C0"/>
    <w:rsid w:val="00A72891"/>
    <w:rsid w:val="00A80C5A"/>
    <w:rsid w:val="00A81D16"/>
    <w:rsid w:val="00A84B48"/>
    <w:rsid w:val="00A907BF"/>
    <w:rsid w:val="00AA2451"/>
    <w:rsid w:val="00AA2AF8"/>
    <w:rsid w:val="00AB0014"/>
    <w:rsid w:val="00AB7F68"/>
    <w:rsid w:val="00AC5095"/>
    <w:rsid w:val="00AC648D"/>
    <w:rsid w:val="00AD1205"/>
    <w:rsid w:val="00AE03A9"/>
    <w:rsid w:val="00AE170E"/>
    <w:rsid w:val="00AF089D"/>
    <w:rsid w:val="00AF2783"/>
    <w:rsid w:val="00AF5B34"/>
    <w:rsid w:val="00B0267B"/>
    <w:rsid w:val="00B219A5"/>
    <w:rsid w:val="00B24F27"/>
    <w:rsid w:val="00B34F19"/>
    <w:rsid w:val="00B366D2"/>
    <w:rsid w:val="00B55D53"/>
    <w:rsid w:val="00B56913"/>
    <w:rsid w:val="00B569A6"/>
    <w:rsid w:val="00B63F61"/>
    <w:rsid w:val="00B64EF9"/>
    <w:rsid w:val="00B65F88"/>
    <w:rsid w:val="00B703D8"/>
    <w:rsid w:val="00B71C27"/>
    <w:rsid w:val="00B77FD8"/>
    <w:rsid w:val="00B9263E"/>
    <w:rsid w:val="00B95BCA"/>
    <w:rsid w:val="00BA52CF"/>
    <w:rsid w:val="00BA5434"/>
    <w:rsid w:val="00BA5936"/>
    <w:rsid w:val="00BB0843"/>
    <w:rsid w:val="00BB3C8D"/>
    <w:rsid w:val="00BB3F9B"/>
    <w:rsid w:val="00BC27CD"/>
    <w:rsid w:val="00BC5354"/>
    <w:rsid w:val="00BD2A91"/>
    <w:rsid w:val="00BD6A13"/>
    <w:rsid w:val="00BE5B63"/>
    <w:rsid w:val="00BE5D6F"/>
    <w:rsid w:val="00C04B6F"/>
    <w:rsid w:val="00C04E20"/>
    <w:rsid w:val="00C10A07"/>
    <w:rsid w:val="00C12F8B"/>
    <w:rsid w:val="00C14C84"/>
    <w:rsid w:val="00C45D16"/>
    <w:rsid w:val="00C50DFB"/>
    <w:rsid w:val="00C516DD"/>
    <w:rsid w:val="00C51DFD"/>
    <w:rsid w:val="00C5337A"/>
    <w:rsid w:val="00C539DE"/>
    <w:rsid w:val="00C542DE"/>
    <w:rsid w:val="00C552B5"/>
    <w:rsid w:val="00C6407D"/>
    <w:rsid w:val="00C67859"/>
    <w:rsid w:val="00C67CD3"/>
    <w:rsid w:val="00C71A53"/>
    <w:rsid w:val="00C75C40"/>
    <w:rsid w:val="00C76F47"/>
    <w:rsid w:val="00C80C19"/>
    <w:rsid w:val="00C829E2"/>
    <w:rsid w:val="00C848E7"/>
    <w:rsid w:val="00C93CB7"/>
    <w:rsid w:val="00C93CFC"/>
    <w:rsid w:val="00C95BFD"/>
    <w:rsid w:val="00CA17BB"/>
    <w:rsid w:val="00CB3A9A"/>
    <w:rsid w:val="00CD4B57"/>
    <w:rsid w:val="00CE7AE8"/>
    <w:rsid w:val="00CF22EB"/>
    <w:rsid w:val="00D00AFE"/>
    <w:rsid w:val="00D02BBC"/>
    <w:rsid w:val="00D03355"/>
    <w:rsid w:val="00D060A4"/>
    <w:rsid w:val="00D07786"/>
    <w:rsid w:val="00D2002D"/>
    <w:rsid w:val="00D36E3D"/>
    <w:rsid w:val="00D45722"/>
    <w:rsid w:val="00D51C78"/>
    <w:rsid w:val="00D52DB5"/>
    <w:rsid w:val="00D54315"/>
    <w:rsid w:val="00D779EE"/>
    <w:rsid w:val="00D86376"/>
    <w:rsid w:val="00D87FF3"/>
    <w:rsid w:val="00D96D70"/>
    <w:rsid w:val="00DA14EF"/>
    <w:rsid w:val="00DA5D4C"/>
    <w:rsid w:val="00DA64B1"/>
    <w:rsid w:val="00DB41BA"/>
    <w:rsid w:val="00DC7135"/>
    <w:rsid w:val="00DD0B77"/>
    <w:rsid w:val="00DD2528"/>
    <w:rsid w:val="00DD484F"/>
    <w:rsid w:val="00DE03C4"/>
    <w:rsid w:val="00DE11B4"/>
    <w:rsid w:val="00DE2AFF"/>
    <w:rsid w:val="00DF00D6"/>
    <w:rsid w:val="00DF2AF9"/>
    <w:rsid w:val="00DF4175"/>
    <w:rsid w:val="00DF46D7"/>
    <w:rsid w:val="00E026A8"/>
    <w:rsid w:val="00E040D7"/>
    <w:rsid w:val="00E04F39"/>
    <w:rsid w:val="00E05D00"/>
    <w:rsid w:val="00E05F96"/>
    <w:rsid w:val="00E11AA5"/>
    <w:rsid w:val="00E13367"/>
    <w:rsid w:val="00E257AE"/>
    <w:rsid w:val="00E30483"/>
    <w:rsid w:val="00E35006"/>
    <w:rsid w:val="00E35BEB"/>
    <w:rsid w:val="00E37C02"/>
    <w:rsid w:val="00E50AB6"/>
    <w:rsid w:val="00E512F9"/>
    <w:rsid w:val="00E6432F"/>
    <w:rsid w:val="00E653E6"/>
    <w:rsid w:val="00E655DB"/>
    <w:rsid w:val="00E706D0"/>
    <w:rsid w:val="00E80053"/>
    <w:rsid w:val="00E87F42"/>
    <w:rsid w:val="00E954BC"/>
    <w:rsid w:val="00EA1A22"/>
    <w:rsid w:val="00EA29EC"/>
    <w:rsid w:val="00EA536E"/>
    <w:rsid w:val="00EB079A"/>
    <w:rsid w:val="00EB1AA0"/>
    <w:rsid w:val="00EC1C33"/>
    <w:rsid w:val="00EC2F96"/>
    <w:rsid w:val="00EC7590"/>
    <w:rsid w:val="00ED3546"/>
    <w:rsid w:val="00EF2F9E"/>
    <w:rsid w:val="00EF643C"/>
    <w:rsid w:val="00F006B9"/>
    <w:rsid w:val="00F0327A"/>
    <w:rsid w:val="00F045EA"/>
    <w:rsid w:val="00F0655D"/>
    <w:rsid w:val="00F10D0E"/>
    <w:rsid w:val="00F10DB9"/>
    <w:rsid w:val="00F173BF"/>
    <w:rsid w:val="00F17794"/>
    <w:rsid w:val="00F342DE"/>
    <w:rsid w:val="00F54A2D"/>
    <w:rsid w:val="00F5645E"/>
    <w:rsid w:val="00F60BF3"/>
    <w:rsid w:val="00F611B6"/>
    <w:rsid w:val="00F64766"/>
    <w:rsid w:val="00F658FA"/>
    <w:rsid w:val="00F73A39"/>
    <w:rsid w:val="00F7446A"/>
    <w:rsid w:val="00F773BC"/>
    <w:rsid w:val="00F80C7B"/>
    <w:rsid w:val="00F82261"/>
    <w:rsid w:val="00F82ACD"/>
    <w:rsid w:val="00F83AF0"/>
    <w:rsid w:val="00F84D3F"/>
    <w:rsid w:val="00F9407F"/>
    <w:rsid w:val="00F9538C"/>
    <w:rsid w:val="00FA10CE"/>
    <w:rsid w:val="00FA1925"/>
    <w:rsid w:val="00FC45B9"/>
    <w:rsid w:val="00FE3EB2"/>
    <w:rsid w:val="00FF200C"/>
    <w:rsid w:val="00FF2DD9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AEF7E"/>
  <w15:chartTrackingRefBased/>
  <w15:docId w15:val="{7BA48C18-075C-4092-B3CA-48F4A7C70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2022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E512F9"/>
    <w:pPr>
      <w:keepNext/>
      <w:keepLines/>
      <w:numPr>
        <w:numId w:val="4"/>
      </w:numP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12F9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512F9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512F9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E512F9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E512F9"/>
    <w:pPr>
      <w:keepNext/>
      <w:keepLines/>
      <w:numPr>
        <w:ilvl w:val="5"/>
        <w:numId w:val="4"/>
      </w:numPr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512F9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512F9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512F9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D4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F6B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Nad,Odstavec cíl se seznamem,Odstavec se seznamem5,Odstavec_muj,Odrážky,EQ odrážka červená,_Odstavec se seznamem,List Paragraph,Odstavec_muj1,Odstavec_muj2,Odstavec_muj3,Nad1,Odstavec_muj4,Nad2,List Paragraph2,Odstavec_muj5"/>
    <w:basedOn w:val="Normln"/>
    <w:link w:val="OdstavecseseznamemChar"/>
    <w:uiPriority w:val="34"/>
    <w:qFormat/>
    <w:rsid w:val="009D4F6B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List Paragraph Char,Odstavec_muj1 Char,Odstavec_muj2 Char,Odstavec_muj3 Char"/>
    <w:link w:val="Odstavecseseznamem"/>
    <w:uiPriority w:val="34"/>
    <w:locked/>
    <w:rsid w:val="009D4F6B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9D4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4F6B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D4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4F6B"/>
    <w:rPr>
      <w:rFonts w:ascii="Calibri" w:eastAsia="Calibri" w:hAnsi="Calibri" w:cs="Times New Roman"/>
    </w:rPr>
  </w:style>
  <w:style w:type="character" w:customStyle="1" w:styleId="Nadpis1Char">
    <w:name w:val="Nadpis 1 Char"/>
    <w:basedOn w:val="Standardnpsmoodstavce"/>
    <w:link w:val="Nadpis1"/>
    <w:uiPriority w:val="9"/>
    <w:rsid w:val="00E512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E512F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E512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E512F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E512F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sid w:val="00E512F9"/>
    <w:rPr>
      <w:rFonts w:ascii="Calibri Light" w:eastAsia="Times New Roman" w:hAnsi="Calibri Light" w:cs="Times New Roman"/>
      <w:color w:val="1F4D78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512F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512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512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ze">
    <w:name w:val="Revision"/>
    <w:hidden/>
    <w:uiPriority w:val="99"/>
    <w:semiHidden/>
    <w:rsid w:val="00141384"/>
    <w:pPr>
      <w:spacing w:after="0" w:line="240" w:lineRule="auto"/>
    </w:pPr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291F8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91F8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91F85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1F8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1F8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1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56EA99-752C-49DA-A7E2-46EA1E75F8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CEB69-C5E6-4E0F-B618-5D1114B63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02E5CA-1934-4273-B09D-16089B233B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29D583-DC36-42E2-ACF1-EA10C42EF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304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Horsák Tomáš</cp:lastModifiedBy>
  <cp:revision>20</cp:revision>
  <dcterms:created xsi:type="dcterms:W3CDTF">2025-03-17T15:06:00Z</dcterms:created>
  <dcterms:modified xsi:type="dcterms:W3CDTF">2025-05-16T05:39:00Z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  <property fmtid="{D5CDD505-2E9C-101B-9397-08002B2CF9AE}" pid="3" name="MediaServiceImageTags">
    <vt:lpwstr/>
  </property>
</Properties>
</file>